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F9CE" w14:textId="77777777" w:rsidR="003452AE" w:rsidRPr="00537039" w:rsidRDefault="003452AE" w:rsidP="008C4397">
      <w:pPr>
        <w:jc w:val="center"/>
        <w:rPr>
          <w:rFonts w:ascii="Verdana" w:hAnsi="Verdana"/>
          <w:b/>
          <w:sz w:val="22"/>
          <w:szCs w:val="22"/>
          <w:u w:val="single"/>
        </w:rPr>
      </w:pPr>
      <w:r w:rsidRPr="00537039">
        <w:rPr>
          <w:rFonts w:ascii="Verdana" w:hAnsi="Verdana"/>
          <w:b/>
          <w:sz w:val="22"/>
          <w:szCs w:val="22"/>
          <w:u w:val="single"/>
        </w:rPr>
        <w:t>LAMESLEY PARISH COUNCIL</w:t>
      </w:r>
    </w:p>
    <w:p w14:paraId="582C1C71" w14:textId="77777777" w:rsidR="003452AE" w:rsidRPr="00537039" w:rsidRDefault="003452AE" w:rsidP="003452AE">
      <w:pPr>
        <w:rPr>
          <w:rFonts w:ascii="Verdana" w:hAnsi="Verdana" w:cs="Arial"/>
          <w:sz w:val="22"/>
          <w:szCs w:val="22"/>
        </w:rPr>
      </w:pPr>
    </w:p>
    <w:p w14:paraId="2F4BF544" w14:textId="68976DE7" w:rsidR="003452AE" w:rsidRPr="00537039" w:rsidRDefault="003452AE" w:rsidP="003452AE">
      <w:pPr>
        <w:rPr>
          <w:rFonts w:ascii="Verdana" w:hAnsi="Verdana" w:cs="Arial"/>
          <w:sz w:val="22"/>
          <w:szCs w:val="22"/>
        </w:rPr>
      </w:pPr>
      <w:proofErr w:type="gramStart"/>
      <w:r w:rsidRPr="00537039">
        <w:rPr>
          <w:rFonts w:ascii="Verdana" w:hAnsi="Verdana" w:cs="Arial"/>
          <w:sz w:val="22"/>
          <w:szCs w:val="22"/>
        </w:rPr>
        <w:t xml:space="preserve">Minutes of the proceedings of the Ordinary Meeting of the Council, held virtually via Zoom </w:t>
      </w:r>
      <w:r w:rsidR="008C4397" w:rsidRPr="00537039">
        <w:rPr>
          <w:rFonts w:ascii="Verdana" w:hAnsi="Verdana" w:cs="Arial"/>
          <w:sz w:val="22"/>
          <w:szCs w:val="22"/>
        </w:rPr>
        <w:t>on Monday</w:t>
      </w:r>
      <w:r w:rsidR="00FC0E18" w:rsidRPr="00537039">
        <w:rPr>
          <w:rFonts w:ascii="Verdana" w:hAnsi="Verdana" w:cs="Arial"/>
          <w:b/>
          <w:sz w:val="22"/>
          <w:szCs w:val="22"/>
        </w:rPr>
        <w:t xml:space="preserve"> 12th April</w:t>
      </w:r>
      <w:r w:rsidRPr="00537039">
        <w:rPr>
          <w:rFonts w:ascii="Verdana" w:hAnsi="Verdana" w:cs="Arial"/>
          <w:b/>
          <w:sz w:val="22"/>
          <w:szCs w:val="22"/>
        </w:rPr>
        <w:t xml:space="preserve"> 2021, </w:t>
      </w:r>
      <w:r w:rsidRPr="00537039">
        <w:rPr>
          <w:rFonts w:ascii="Verdana" w:hAnsi="Verdana" w:cs="Arial"/>
          <w:sz w:val="22"/>
          <w:szCs w:val="22"/>
        </w:rPr>
        <w:t>pursuant to notice duly given.</w:t>
      </w:r>
      <w:proofErr w:type="gramEnd"/>
    </w:p>
    <w:p w14:paraId="100CFFDB" w14:textId="77777777" w:rsidR="003452AE" w:rsidRPr="00537039" w:rsidRDefault="003452AE" w:rsidP="003452AE">
      <w:pPr>
        <w:rPr>
          <w:rFonts w:ascii="Verdana" w:hAnsi="Verdana" w:cs="Arial"/>
          <w:sz w:val="22"/>
          <w:szCs w:val="22"/>
        </w:rPr>
      </w:pPr>
    </w:p>
    <w:p w14:paraId="5DC03957" w14:textId="77777777" w:rsidR="003452AE" w:rsidRPr="00537039" w:rsidRDefault="003452AE" w:rsidP="003452AE">
      <w:pPr>
        <w:rPr>
          <w:rFonts w:ascii="Verdana" w:hAnsi="Verdana" w:cs="Arial"/>
          <w:sz w:val="22"/>
          <w:szCs w:val="22"/>
        </w:rPr>
      </w:pPr>
      <w:r w:rsidRPr="00537039">
        <w:rPr>
          <w:rFonts w:ascii="Verdana" w:hAnsi="Verdana" w:cs="Arial"/>
          <w:b/>
          <w:sz w:val="22"/>
          <w:szCs w:val="22"/>
          <w:u w:val="single"/>
        </w:rPr>
        <w:t xml:space="preserve">RESPONSES HAVE BEEN RECEIVED </w:t>
      </w:r>
      <w:proofErr w:type="gramStart"/>
      <w:r w:rsidRPr="00537039">
        <w:rPr>
          <w:rFonts w:ascii="Verdana" w:hAnsi="Verdana" w:cs="Arial"/>
          <w:b/>
          <w:sz w:val="22"/>
          <w:szCs w:val="22"/>
          <w:u w:val="single"/>
        </w:rPr>
        <w:t xml:space="preserve">BY </w:t>
      </w:r>
      <w:r w:rsidRPr="00537039">
        <w:rPr>
          <w:rFonts w:ascii="Verdana" w:hAnsi="Verdana" w:cs="Arial"/>
          <w:sz w:val="22"/>
          <w:szCs w:val="22"/>
        </w:rPr>
        <w:t>:</w:t>
      </w:r>
      <w:proofErr w:type="gramEnd"/>
      <w:r w:rsidRPr="00537039">
        <w:rPr>
          <w:rFonts w:ascii="Verdana" w:hAnsi="Verdana" w:cs="Arial"/>
          <w:sz w:val="22"/>
          <w:szCs w:val="22"/>
        </w:rPr>
        <w:t xml:space="preserve">    </w:t>
      </w:r>
    </w:p>
    <w:p w14:paraId="772FFA57" w14:textId="671CCBA4" w:rsidR="006C4C54" w:rsidRPr="00537039" w:rsidRDefault="003452AE" w:rsidP="003452AE">
      <w:pPr>
        <w:rPr>
          <w:rFonts w:ascii="Verdana" w:hAnsi="Verdana" w:cs="Arial"/>
          <w:sz w:val="22"/>
          <w:szCs w:val="22"/>
        </w:rPr>
      </w:pPr>
      <w:r w:rsidRPr="00537039">
        <w:rPr>
          <w:rFonts w:ascii="Verdana" w:hAnsi="Verdana" w:cs="Arial"/>
          <w:sz w:val="22"/>
          <w:szCs w:val="22"/>
        </w:rPr>
        <w:t>Chairperson</w:t>
      </w:r>
      <w:r w:rsidR="00274687" w:rsidRPr="00537039">
        <w:rPr>
          <w:rFonts w:ascii="Verdana" w:hAnsi="Verdana" w:cs="Arial"/>
          <w:sz w:val="22"/>
          <w:szCs w:val="22"/>
        </w:rPr>
        <w:t xml:space="preserve"> </w:t>
      </w:r>
      <w:r w:rsidR="006C4C54" w:rsidRPr="00537039">
        <w:rPr>
          <w:rFonts w:ascii="Verdana" w:hAnsi="Verdana" w:cs="Arial"/>
          <w:sz w:val="22"/>
          <w:szCs w:val="22"/>
        </w:rPr>
        <w:t>Cllr J Callaghan</w:t>
      </w:r>
      <w:r w:rsidR="00200AA1" w:rsidRPr="00537039">
        <w:rPr>
          <w:rFonts w:ascii="Verdana" w:hAnsi="Verdana" w:cs="Arial"/>
          <w:sz w:val="22"/>
          <w:szCs w:val="22"/>
        </w:rPr>
        <w:t>.</w:t>
      </w:r>
      <w:r w:rsidR="006C4C54" w:rsidRPr="00537039">
        <w:rPr>
          <w:rFonts w:ascii="Verdana" w:hAnsi="Verdana" w:cs="Arial"/>
          <w:sz w:val="22"/>
          <w:szCs w:val="22"/>
        </w:rPr>
        <w:t xml:space="preserve"> </w:t>
      </w:r>
    </w:p>
    <w:p w14:paraId="3264B511" w14:textId="06A3CC60" w:rsidR="003452AE" w:rsidRPr="00537039" w:rsidRDefault="006C4C54" w:rsidP="003452AE">
      <w:pPr>
        <w:rPr>
          <w:rFonts w:ascii="Verdana" w:hAnsi="Verdana" w:cs="Arial"/>
          <w:sz w:val="22"/>
          <w:szCs w:val="22"/>
        </w:rPr>
      </w:pPr>
      <w:r w:rsidRPr="00537039">
        <w:rPr>
          <w:rFonts w:ascii="Verdana" w:hAnsi="Verdana" w:cs="Arial"/>
          <w:sz w:val="22"/>
          <w:szCs w:val="22"/>
        </w:rPr>
        <w:t xml:space="preserve"> </w:t>
      </w:r>
    </w:p>
    <w:p w14:paraId="2F7C6A9E" w14:textId="2924E251" w:rsidR="003452AE" w:rsidRPr="00537039" w:rsidRDefault="008C4397" w:rsidP="00FC3E6B">
      <w:pPr>
        <w:rPr>
          <w:rFonts w:ascii="Verdana" w:hAnsi="Verdana" w:cs="Arial"/>
          <w:sz w:val="22"/>
          <w:szCs w:val="22"/>
        </w:rPr>
      </w:pPr>
      <w:r w:rsidRPr="00537039">
        <w:rPr>
          <w:rFonts w:ascii="Verdana" w:hAnsi="Verdana" w:cs="Arial"/>
          <w:sz w:val="22"/>
          <w:szCs w:val="22"/>
        </w:rPr>
        <w:t xml:space="preserve">Councillors: </w:t>
      </w:r>
      <w:r w:rsidR="003452AE" w:rsidRPr="00537039">
        <w:rPr>
          <w:rFonts w:ascii="Verdana" w:hAnsi="Verdana" w:cs="Arial"/>
          <w:sz w:val="22"/>
          <w:szCs w:val="22"/>
        </w:rPr>
        <w:t xml:space="preserve"> M Hood, </w:t>
      </w:r>
      <w:r w:rsidR="006C4C54" w:rsidRPr="00537039">
        <w:rPr>
          <w:rFonts w:ascii="Verdana" w:hAnsi="Verdana" w:cs="Arial"/>
          <w:sz w:val="22"/>
          <w:szCs w:val="22"/>
        </w:rPr>
        <w:t>J Callaghan,</w:t>
      </w:r>
      <w:r w:rsidR="00FC3E6B" w:rsidRPr="00537039">
        <w:rPr>
          <w:rFonts w:ascii="Verdana" w:hAnsi="Verdana" w:cs="Arial"/>
          <w:sz w:val="22"/>
          <w:szCs w:val="22"/>
        </w:rPr>
        <w:t xml:space="preserve"> </w:t>
      </w:r>
      <w:r w:rsidR="003452AE" w:rsidRPr="00537039">
        <w:rPr>
          <w:rFonts w:ascii="Verdana" w:hAnsi="Verdana" w:cs="Arial"/>
          <w:sz w:val="22"/>
          <w:szCs w:val="22"/>
        </w:rPr>
        <w:t>R Nixon, H Nixon,</w:t>
      </w:r>
      <w:r w:rsidR="00274687" w:rsidRPr="00537039">
        <w:rPr>
          <w:rFonts w:ascii="Verdana" w:hAnsi="Verdana" w:cs="Arial"/>
          <w:sz w:val="22"/>
          <w:szCs w:val="22"/>
        </w:rPr>
        <w:t xml:space="preserve"> S Brown (Vice Chair)</w:t>
      </w:r>
    </w:p>
    <w:p w14:paraId="0E258212" w14:textId="38FCDE93" w:rsidR="00963A19" w:rsidRPr="00537039" w:rsidRDefault="009B14F7" w:rsidP="00FC3E6B">
      <w:pPr>
        <w:rPr>
          <w:rFonts w:ascii="Verdana" w:hAnsi="Verdana" w:cs="Arial"/>
          <w:sz w:val="22"/>
          <w:szCs w:val="22"/>
        </w:rPr>
      </w:pPr>
      <w:proofErr w:type="spellStart"/>
      <w:proofErr w:type="gramStart"/>
      <w:r w:rsidRPr="00537039">
        <w:rPr>
          <w:rFonts w:ascii="Verdana" w:hAnsi="Verdana" w:cs="Arial"/>
          <w:sz w:val="22"/>
          <w:szCs w:val="22"/>
        </w:rPr>
        <w:t>L.Johnson</w:t>
      </w:r>
      <w:proofErr w:type="spellEnd"/>
      <w:r w:rsidRPr="00537039">
        <w:rPr>
          <w:rFonts w:ascii="Verdana" w:hAnsi="Verdana" w:cs="Arial"/>
          <w:sz w:val="22"/>
          <w:szCs w:val="22"/>
        </w:rPr>
        <w:t xml:space="preserve">, </w:t>
      </w:r>
      <w:r w:rsidR="00963A19" w:rsidRPr="00537039">
        <w:rPr>
          <w:rFonts w:ascii="Verdana" w:hAnsi="Verdana" w:cs="Arial"/>
          <w:sz w:val="22"/>
          <w:szCs w:val="22"/>
        </w:rPr>
        <w:t>S</w:t>
      </w:r>
      <w:r w:rsidRPr="00537039">
        <w:rPr>
          <w:rFonts w:ascii="Verdana" w:hAnsi="Verdana" w:cs="Arial"/>
          <w:sz w:val="22"/>
          <w:szCs w:val="22"/>
        </w:rPr>
        <w:t xml:space="preserve">. Greaves, </w:t>
      </w:r>
      <w:proofErr w:type="spellStart"/>
      <w:r w:rsidRPr="00537039">
        <w:rPr>
          <w:rFonts w:ascii="Verdana" w:hAnsi="Verdana" w:cs="Arial"/>
          <w:sz w:val="22"/>
          <w:szCs w:val="22"/>
        </w:rPr>
        <w:t>M.Kelly</w:t>
      </w:r>
      <w:proofErr w:type="spellEnd"/>
      <w:r w:rsidRPr="00537039">
        <w:rPr>
          <w:rFonts w:ascii="Verdana" w:hAnsi="Verdana" w:cs="Arial"/>
          <w:sz w:val="22"/>
          <w:szCs w:val="22"/>
        </w:rPr>
        <w:t>, G. Baldwin, E. Andrews.</w:t>
      </w:r>
      <w:proofErr w:type="gramEnd"/>
    </w:p>
    <w:p w14:paraId="5312F348" w14:textId="77777777" w:rsidR="003452AE" w:rsidRPr="00537039" w:rsidRDefault="003452AE" w:rsidP="003452AE">
      <w:pPr>
        <w:rPr>
          <w:rFonts w:ascii="Verdana" w:hAnsi="Verdana" w:cs="Arial"/>
          <w:sz w:val="22"/>
          <w:szCs w:val="22"/>
        </w:rPr>
      </w:pPr>
    </w:p>
    <w:p w14:paraId="7B24A800" w14:textId="77777777" w:rsidR="005319DB" w:rsidRPr="00537039" w:rsidRDefault="005319DB" w:rsidP="003452AE">
      <w:pPr>
        <w:rPr>
          <w:rFonts w:ascii="Verdana" w:hAnsi="Verdana" w:cs="Arial"/>
          <w:sz w:val="22"/>
          <w:szCs w:val="22"/>
        </w:rPr>
      </w:pPr>
    </w:p>
    <w:p w14:paraId="190C00BA" w14:textId="793B725A" w:rsidR="003452AE" w:rsidRPr="00537039" w:rsidRDefault="008E4AD4" w:rsidP="003452AE">
      <w:pPr>
        <w:rPr>
          <w:rFonts w:ascii="Verdana" w:hAnsi="Verdana" w:cs="Arial"/>
          <w:sz w:val="22"/>
          <w:szCs w:val="22"/>
        </w:rPr>
      </w:pPr>
      <w:r w:rsidRPr="00537039">
        <w:rPr>
          <w:rFonts w:ascii="Verdana" w:hAnsi="Verdana" w:cs="Arial"/>
          <w:sz w:val="22"/>
          <w:szCs w:val="22"/>
        </w:rPr>
        <w:t>96</w:t>
      </w:r>
      <w:r w:rsidR="003452AE" w:rsidRPr="00537039">
        <w:rPr>
          <w:rFonts w:ascii="Verdana" w:hAnsi="Verdana" w:cs="Arial"/>
          <w:sz w:val="22"/>
          <w:szCs w:val="22"/>
        </w:rPr>
        <w:tab/>
      </w:r>
      <w:r w:rsidR="003452AE" w:rsidRPr="00537039">
        <w:rPr>
          <w:rFonts w:ascii="Verdana" w:hAnsi="Verdana" w:cs="Arial"/>
          <w:b/>
          <w:sz w:val="22"/>
          <w:szCs w:val="22"/>
          <w:u w:val="single"/>
        </w:rPr>
        <w:t xml:space="preserve">APOLOGIES FOR ABSENCE:  </w:t>
      </w:r>
    </w:p>
    <w:p w14:paraId="7C84A4CD" w14:textId="77777777" w:rsidR="003452AE" w:rsidRPr="00537039" w:rsidRDefault="003452AE" w:rsidP="003452AE">
      <w:pPr>
        <w:rPr>
          <w:rFonts w:ascii="Verdana" w:hAnsi="Verdana" w:cs="Arial"/>
          <w:sz w:val="22"/>
          <w:szCs w:val="22"/>
        </w:rPr>
      </w:pPr>
      <w:r w:rsidRPr="00537039">
        <w:rPr>
          <w:rFonts w:ascii="Verdana" w:hAnsi="Verdana" w:cs="Arial"/>
          <w:sz w:val="22"/>
          <w:szCs w:val="22"/>
        </w:rPr>
        <w:tab/>
      </w:r>
    </w:p>
    <w:p w14:paraId="4803038F" w14:textId="2035B986" w:rsidR="00274687" w:rsidRPr="00537039" w:rsidRDefault="003452AE" w:rsidP="003452AE">
      <w:pPr>
        <w:rPr>
          <w:rFonts w:ascii="Verdana" w:hAnsi="Verdana" w:cs="Arial"/>
          <w:sz w:val="22"/>
          <w:szCs w:val="22"/>
        </w:rPr>
      </w:pPr>
      <w:r w:rsidRPr="00537039">
        <w:rPr>
          <w:rFonts w:ascii="Verdana" w:hAnsi="Verdana" w:cs="Arial"/>
          <w:sz w:val="22"/>
          <w:szCs w:val="22"/>
        </w:rPr>
        <w:t>C Kendal</w:t>
      </w:r>
      <w:r w:rsidR="006C4C54" w:rsidRPr="00537039">
        <w:rPr>
          <w:rFonts w:ascii="Verdana" w:hAnsi="Verdana" w:cs="Arial"/>
          <w:sz w:val="22"/>
          <w:szCs w:val="22"/>
        </w:rPr>
        <w:t>,</w:t>
      </w:r>
      <w:r w:rsidR="00242627" w:rsidRPr="00537039">
        <w:rPr>
          <w:rFonts w:ascii="Verdana" w:hAnsi="Verdana" w:cs="Arial"/>
          <w:sz w:val="22"/>
          <w:szCs w:val="22"/>
        </w:rPr>
        <w:t xml:space="preserve"> </w:t>
      </w:r>
      <w:proofErr w:type="spellStart"/>
      <w:r w:rsidR="00242627" w:rsidRPr="00537039">
        <w:rPr>
          <w:rFonts w:ascii="Verdana" w:hAnsi="Verdana" w:cs="Arial"/>
          <w:sz w:val="22"/>
          <w:szCs w:val="22"/>
        </w:rPr>
        <w:t>A.Batten</w:t>
      </w:r>
      <w:proofErr w:type="spellEnd"/>
      <w:r w:rsidR="006978F3" w:rsidRPr="00537039">
        <w:rPr>
          <w:rFonts w:ascii="Verdana" w:hAnsi="Verdana" w:cs="Arial"/>
          <w:sz w:val="22"/>
          <w:szCs w:val="22"/>
        </w:rPr>
        <w:t xml:space="preserve"> (apologies received during meeting via email)</w:t>
      </w:r>
      <w:r w:rsidR="006C4C54" w:rsidRPr="00537039">
        <w:rPr>
          <w:rFonts w:ascii="Verdana" w:hAnsi="Verdana" w:cs="Arial"/>
          <w:sz w:val="22"/>
          <w:szCs w:val="22"/>
        </w:rPr>
        <w:t>,</w:t>
      </w:r>
      <w:r w:rsidR="00251906" w:rsidRPr="00537039">
        <w:rPr>
          <w:rFonts w:ascii="Verdana" w:hAnsi="Verdana" w:cs="Arial"/>
          <w:sz w:val="22"/>
          <w:szCs w:val="22"/>
        </w:rPr>
        <w:t xml:space="preserve"> </w:t>
      </w:r>
      <w:r w:rsidR="006C4C54" w:rsidRPr="00537039">
        <w:rPr>
          <w:rFonts w:ascii="Verdana" w:hAnsi="Verdana" w:cs="Arial"/>
          <w:sz w:val="22"/>
          <w:szCs w:val="22"/>
        </w:rPr>
        <w:t>R Harrison</w:t>
      </w:r>
      <w:r w:rsidR="00FF6B2E" w:rsidRPr="00537039">
        <w:rPr>
          <w:rFonts w:ascii="Verdana" w:hAnsi="Verdana" w:cs="Arial"/>
          <w:sz w:val="22"/>
          <w:szCs w:val="22"/>
        </w:rPr>
        <w:t xml:space="preserve">. </w:t>
      </w:r>
    </w:p>
    <w:p w14:paraId="20C2D5DF" w14:textId="77777777" w:rsidR="00FC3E6B" w:rsidRPr="00537039" w:rsidRDefault="00FC3E6B" w:rsidP="003452AE">
      <w:pPr>
        <w:rPr>
          <w:rFonts w:ascii="Verdana" w:hAnsi="Verdana" w:cs="Arial"/>
          <w:sz w:val="22"/>
          <w:szCs w:val="22"/>
        </w:rPr>
      </w:pPr>
    </w:p>
    <w:p w14:paraId="656552C1" w14:textId="77777777" w:rsidR="005319DB" w:rsidRPr="00537039" w:rsidRDefault="005319DB" w:rsidP="003452AE">
      <w:pPr>
        <w:rPr>
          <w:rFonts w:ascii="Verdana" w:hAnsi="Verdana" w:cs="Arial"/>
          <w:sz w:val="22"/>
          <w:szCs w:val="22"/>
        </w:rPr>
      </w:pPr>
    </w:p>
    <w:p w14:paraId="08352826" w14:textId="77777777" w:rsidR="003452AE" w:rsidRPr="00537039" w:rsidRDefault="003452AE" w:rsidP="003452AE">
      <w:pPr>
        <w:ind w:firstLine="720"/>
        <w:rPr>
          <w:rFonts w:ascii="Verdana" w:hAnsi="Verdana" w:cs="Arial"/>
          <w:b/>
          <w:sz w:val="22"/>
          <w:szCs w:val="22"/>
          <w:u w:val="single"/>
        </w:rPr>
      </w:pPr>
      <w:r w:rsidRPr="00537039">
        <w:rPr>
          <w:rFonts w:ascii="Verdana" w:hAnsi="Verdana" w:cs="Arial"/>
          <w:b/>
          <w:sz w:val="22"/>
          <w:szCs w:val="22"/>
          <w:u w:val="single"/>
        </w:rPr>
        <w:t>The following vacancies were shared:</w:t>
      </w:r>
    </w:p>
    <w:p w14:paraId="6D938255" w14:textId="77777777" w:rsidR="00FC3E6B" w:rsidRPr="00537039" w:rsidRDefault="00FC3E6B" w:rsidP="003452AE">
      <w:pPr>
        <w:ind w:firstLine="720"/>
        <w:rPr>
          <w:rFonts w:ascii="Verdana" w:hAnsi="Verdana" w:cs="Arial"/>
          <w:b/>
          <w:sz w:val="22"/>
          <w:szCs w:val="22"/>
          <w:u w:val="single"/>
        </w:rPr>
      </w:pPr>
    </w:p>
    <w:p w14:paraId="7A51E064" w14:textId="77777777" w:rsidR="003452AE" w:rsidRPr="00537039" w:rsidRDefault="003452AE" w:rsidP="003452AE">
      <w:pPr>
        <w:ind w:left="720"/>
        <w:rPr>
          <w:rFonts w:ascii="Verdana" w:hAnsi="Verdana" w:cs="Arial"/>
          <w:sz w:val="22"/>
          <w:szCs w:val="22"/>
        </w:rPr>
      </w:pPr>
      <w:r w:rsidRPr="00537039">
        <w:rPr>
          <w:rFonts w:ascii="Verdana" w:hAnsi="Verdana" w:cs="Arial"/>
          <w:sz w:val="22"/>
          <w:szCs w:val="22"/>
          <w:u w:val="single"/>
        </w:rPr>
        <w:t>Kibblesworth Ward – 6 Members.</w:t>
      </w:r>
    </w:p>
    <w:p w14:paraId="321A4B13" w14:textId="79738D77" w:rsidR="003452AE" w:rsidRPr="00537039" w:rsidRDefault="00FC3E6B" w:rsidP="003452AE">
      <w:pPr>
        <w:ind w:left="720"/>
        <w:rPr>
          <w:rFonts w:ascii="Verdana" w:hAnsi="Verdana" w:cs="Arial"/>
          <w:sz w:val="22"/>
          <w:szCs w:val="22"/>
        </w:rPr>
      </w:pPr>
      <w:r w:rsidRPr="00537039">
        <w:rPr>
          <w:rFonts w:ascii="Verdana" w:hAnsi="Verdana" w:cs="Arial"/>
          <w:sz w:val="22"/>
          <w:szCs w:val="22"/>
        </w:rPr>
        <w:t xml:space="preserve">Cllr R </w:t>
      </w:r>
      <w:r w:rsidR="009B14F7" w:rsidRPr="00537039">
        <w:rPr>
          <w:rFonts w:ascii="Verdana" w:hAnsi="Verdana" w:cs="Arial"/>
          <w:sz w:val="22"/>
          <w:szCs w:val="22"/>
        </w:rPr>
        <w:t>Harrison, Cllr Steve Brown, Cllr Gordon Baldwin</w:t>
      </w:r>
    </w:p>
    <w:p w14:paraId="35BEDD5D" w14:textId="4D954953" w:rsidR="003452AE" w:rsidRPr="00537039" w:rsidRDefault="00FC3E6B" w:rsidP="003452AE">
      <w:pPr>
        <w:ind w:left="720"/>
        <w:rPr>
          <w:rFonts w:ascii="Verdana" w:hAnsi="Verdana" w:cs="Arial"/>
          <w:sz w:val="22"/>
          <w:szCs w:val="22"/>
        </w:rPr>
      </w:pPr>
      <w:r w:rsidRPr="00537039">
        <w:rPr>
          <w:rFonts w:ascii="Verdana" w:hAnsi="Verdana" w:cs="Arial"/>
          <w:sz w:val="22"/>
          <w:szCs w:val="22"/>
        </w:rPr>
        <w:t>Cllr Heather Nixon and Cllr</w:t>
      </w:r>
      <w:r w:rsidR="003452AE" w:rsidRPr="00537039">
        <w:rPr>
          <w:rFonts w:ascii="Verdana" w:hAnsi="Verdana" w:cs="Arial"/>
          <w:sz w:val="22"/>
          <w:szCs w:val="22"/>
        </w:rPr>
        <w:t xml:space="preserve"> Roy Nixon</w:t>
      </w:r>
    </w:p>
    <w:p w14:paraId="692B1ECA" w14:textId="3804B6A3" w:rsidR="003452AE" w:rsidRPr="00537039" w:rsidRDefault="008476A8" w:rsidP="00455C52">
      <w:pPr>
        <w:ind w:left="720"/>
        <w:rPr>
          <w:rFonts w:ascii="Verdana" w:hAnsi="Verdana" w:cs="Arial"/>
          <w:sz w:val="22"/>
          <w:szCs w:val="22"/>
        </w:rPr>
      </w:pPr>
      <w:r w:rsidRPr="00537039">
        <w:rPr>
          <w:rFonts w:ascii="Verdana" w:hAnsi="Verdana" w:cs="Arial"/>
          <w:sz w:val="22"/>
          <w:szCs w:val="22"/>
        </w:rPr>
        <w:t>(One</w:t>
      </w:r>
      <w:r w:rsidR="003452AE" w:rsidRPr="00537039">
        <w:rPr>
          <w:rFonts w:ascii="Verdana" w:hAnsi="Verdana" w:cs="Arial"/>
          <w:sz w:val="22"/>
          <w:szCs w:val="22"/>
        </w:rPr>
        <w:t xml:space="preserve"> Vacancy) </w:t>
      </w:r>
    </w:p>
    <w:p w14:paraId="3B2A6B5B" w14:textId="77777777" w:rsidR="005319DB" w:rsidRPr="00537039" w:rsidRDefault="005319DB" w:rsidP="003452AE">
      <w:pPr>
        <w:ind w:left="720"/>
        <w:rPr>
          <w:rFonts w:ascii="Verdana" w:hAnsi="Verdana" w:cs="Arial"/>
          <w:sz w:val="22"/>
          <w:szCs w:val="22"/>
        </w:rPr>
      </w:pPr>
    </w:p>
    <w:p w14:paraId="36492D3C" w14:textId="77777777" w:rsidR="003452AE" w:rsidRPr="00537039" w:rsidRDefault="003452AE" w:rsidP="003452AE">
      <w:pPr>
        <w:ind w:left="720"/>
        <w:rPr>
          <w:rFonts w:ascii="Verdana" w:hAnsi="Verdana" w:cs="Arial"/>
          <w:sz w:val="22"/>
          <w:szCs w:val="22"/>
        </w:rPr>
      </w:pPr>
      <w:r w:rsidRPr="00537039">
        <w:rPr>
          <w:rFonts w:ascii="Verdana" w:hAnsi="Verdana" w:cs="Arial"/>
          <w:sz w:val="22"/>
          <w:szCs w:val="22"/>
        </w:rPr>
        <w:t>Longshanks &amp; Team Colliery Ward – 3 Members</w:t>
      </w:r>
    </w:p>
    <w:p w14:paraId="30592852" w14:textId="5D872732" w:rsidR="003452AE" w:rsidRPr="00537039" w:rsidRDefault="00FC3E6B" w:rsidP="003452AE">
      <w:pPr>
        <w:ind w:left="720"/>
        <w:rPr>
          <w:rFonts w:ascii="Verdana" w:hAnsi="Verdana" w:cs="Arial"/>
          <w:sz w:val="22"/>
          <w:szCs w:val="22"/>
        </w:rPr>
      </w:pPr>
      <w:r w:rsidRPr="00537039">
        <w:rPr>
          <w:rFonts w:ascii="Verdana" w:hAnsi="Verdana" w:cs="Arial"/>
          <w:sz w:val="22"/>
          <w:szCs w:val="22"/>
        </w:rPr>
        <w:t>Cllr</w:t>
      </w:r>
      <w:r w:rsidR="003452AE" w:rsidRPr="00537039">
        <w:rPr>
          <w:rFonts w:ascii="Verdana" w:hAnsi="Verdana" w:cs="Arial"/>
          <w:sz w:val="22"/>
          <w:szCs w:val="22"/>
        </w:rPr>
        <w:t xml:space="preserve"> Jackie Callaghan, </w:t>
      </w:r>
      <w:r w:rsidR="009B14F7" w:rsidRPr="00537039">
        <w:rPr>
          <w:rFonts w:ascii="Verdana" w:hAnsi="Verdana" w:cs="Arial"/>
          <w:sz w:val="22"/>
          <w:szCs w:val="22"/>
        </w:rPr>
        <w:t>Cllr Elizabeth Andrews, Cllr Mark Kelly</w:t>
      </w:r>
    </w:p>
    <w:p w14:paraId="4CD929FD" w14:textId="68A55DCF" w:rsidR="003452AE" w:rsidRPr="00537039" w:rsidRDefault="009B14F7" w:rsidP="00455C52">
      <w:pPr>
        <w:ind w:left="720"/>
        <w:rPr>
          <w:rFonts w:ascii="Verdana" w:hAnsi="Verdana" w:cs="Arial"/>
          <w:sz w:val="22"/>
          <w:szCs w:val="22"/>
        </w:rPr>
      </w:pPr>
      <w:proofErr w:type="gramStart"/>
      <w:r w:rsidRPr="00537039">
        <w:rPr>
          <w:rFonts w:ascii="Verdana" w:hAnsi="Verdana" w:cs="Arial"/>
          <w:sz w:val="22"/>
          <w:szCs w:val="22"/>
        </w:rPr>
        <w:t xml:space="preserve">(0 </w:t>
      </w:r>
      <w:r w:rsidR="003452AE" w:rsidRPr="00537039">
        <w:rPr>
          <w:rFonts w:ascii="Verdana" w:hAnsi="Verdana" w:cs="Arial"/>
          <w:sz w:val="22"/>
          <w:szCs w:val="22"/>
        </w:rPr>
        <w:t>Vacancies).</w:t>
      </w:r>
      <w:proofErr w:type="gramEnd"/>
    </w:p>
    <w:p w14:paraId="2ACDFB32" w14:textId="77777777" w:rsidR="005319DB" w:rsidRPr="00537039" w:rsidRDefault="005319DB" w:rsidP="003452AE">
      <w:pPr>
        <w:ind w:left="720"/>
        <w:rPr>
          <w:rFonts w:ascii="Verdana" w:hAnsi="Verdana" w:cs="Arial"/>
          <w:sz w:val="22"/>
          <w:szCs w:val="22"/>
        </w:rPr>
      </w:pPr>
    </w:p>
    <w:p w14:paraId="422CC047" w14:textId="77777777" w:rsidR="003452AE" w:rsidRPr="00537039" w:rsidRDefault="003452AE" w:rsidP="003452AE">
      <w:pPr>
        <w:ind w:left="720"/>
        <w:rPr>
          <w:rFonts w:ascii="Verdana" w:hAnsi="Verdana" w:cs="Arial"/>
          <w:sz w:val="22"/>
          <w:szCs w:val="22"/>
        </w:rPr>
      </w:pPr>
      <w:r w:rsidRPr="00537039">
        <w:rPr>
          <w:rFonts w:ascii="Verdana" w:hAnsi="Verdana" w:cs="Arial"/>
          <w:sz w:val="22"/>
          <w:szCs w:val="22"/>
        </w:rPr>
        <w:t>Eighton Banks Ward – 5 Members</w:t>
      </w:r>
    </w:p>
    <w:p w14:paraId="49D936D0" w14:textId="5BBA639A" w:rsidR="003452AE" w:rsidRPr="00537039" w:rsidRDefault="00FC3E6B" w:rsidP="003452AE">
      <w:pPr>
        <w:ind w:left="720"/>
        <w:rPr>
          <w:rFonts w:ascii="Verdana" w:hAnsi="Verdana" w:cs="Arial"/>
          <w:sz w:val="22"/>
          <w:szCs w:val="22"/>
        </w:rPr>
      </w:pPr>
      <w:r w:rsidRPr="00537039">
        <w:rPr>
          <w:rFonts w:ascii="Verdana" w:hAnsi="Verdana" w:cs="Arial"/>
          <w:sz w:val="22"/>
          <w:szCs w:val="22"/>
        </w:rPr>
        <w:t>Cllr Michael Hood, Cllr</w:t>
      </w:r>
      <w:r w:rsidR="003452AE" w:rsidRPr="00537039">
        <w:rPr>
          <w:rFonts w:ascii="Verdana" w:hAnsi="Verdana" w:cs="Arial"/>
          <w:sz w:val="22"/>
          <w:szCs w:val="22"/>
        </w:rPr>
        <w:t xml:space="preserve"> Andrew Batten</w:t>
      </w:r>
      <w:r w:rsidR="009B14F7" w:rsidRPr="00537039">
        <w:rPr>
          <w:rFonts w:ascii="Verdana" w:hAnsi="Verdana" w:cs="Arial"/>
          <w:sz w:val="22"/>
          <w:szCs w:val="22"/>
        </w:rPr>
        <w:t>, Cllr Steve Greaves, Cllr Lisa Johnson</w:t>
      </w:r>
    </w:p>
    <w:p w14:paraId="2D18AD4B" w14:textId="53C24192" w:rsidR="003452AE" w:rsidRPr="00537039" w:rsidRDefault="009B14F7" w:rsidP="003452AE">
      <w:pPr>
        <w:ind w:left="720"/>
        <w:rPr>
          <w:rFonts w:ascii="Verdana" w:hAnsi="Verdana" w:cs="Arial"/>
          <w:sz w:val="22"/>
          <w:szCs w:val="22"/>
        </w:rPr>
      </w:pPr>
      <w:r w:rsidRPr="00537039">
        <w:rPr>
          <w:rFonts w:ascii="Verdana" w:hAnsi="Verdana" w:cs="Arial"/>
          <w:sz w:val="22"/>
          <w:szCs w:val="22"/>
        </w:rPr>
        <w:t>(One</w:t>
      </w:r>
      <w:r w:rsidR="008476A8" w:rsidRPr="00537039">
        <w:rPr>
          <w:rFonts w:ascii="Verdana" w:hAnsi="Verdana" w:cs="Arial"/>
          <w:sz w:val="22"/>
          <w:szCs w:val="22"/>
        </w:rPr>
        <w:t xml:space="preserve"> Vacancy</w:t>
      </w:r>
      <w:r w:rsidR="003452AE" w:rsidRPr="00537039">
        <w:rPr>
          <w:rFonts w:ascii="Verdana" w:hAnsi="Verdana" w:cs="Arial"/>
          <w:sz w:val="22"/>
          <w:szCs w:val="22"/>
        </w:rPr>
        <w:t>)</w:t>
      </w:r>
    </w:p>
    <w:p w14:paraId="6902C860" w14:textId="77777777" w:rsidR="005319DB" w:rsidRPr="00537039" w:rsidRDefault="005319DB" w:rsidP="00037F97">
      <w:pPr>
        <w:rPr>
          <w:rFonts w:ascii="Verdana" w:hAnsi="Verdana" w:cs="Arial"/>
          <w:sz w:val="22"/>
          <w:szCs w:val="22"/>
        </w:rPr>
      </w:pPr>
    </w:p>
    <w:p w14:paraId="37F77D50" w14:textId="77777777" w:rsidR="003452AE" w:rsidRPr="00537039" w:rsidRDefault="003452AE" w:rsidP="003452AE">
      <w:pPr>
        <w:ind w:left="720"/>
        <w:rPr>
          <w:rFonts w:ascii="Verdana" w:hAnsi="Verdana" w:cs="Arial"/>
          <w:sz w:val="22"/>
          <w:szCs w:val="22"/>
        </w:rPr>
      </w:pPr>
      <w:r w:rsidRPr="00537039">
        <w:rPr>
          <w:rFonts w:ascii="Verdana" w:hAnsi="Verdana" w:cs="Arial"/>
          <w:sz w:val="22"/>
          <w:szCs w:val="22"/>
        </w:rPr>
        <w:t xml:space="preserve">Lady Park &amp; Lamesley – 1 Member </w:t>
      </w:r>
    </w:p>
    <w:p w14:paraId="2C8F3F61" w14:textId="5E98FFD2" w:rsidR="003452AE" w:rsidRPr="00537039" w:rsidRDefault="00FC3E6B" w:rsidP="003452AE">
      <w:pPr>
        <w:ind w:left="720"/>
        <w:rPr>
          <w:rFonts w:ascii="Verdana" w:hAnsi="Verdana" w:cs="Arial"/>
          <w:sz w:val="22"/>
          <w:szCs w:val="22"/>
        </w:rPr>
      </w:pPr>
      <w:r w:rsidRPr="00537039">
        <w:rPr>
          <w:rFonts w:ascii="Verdana" w:hAnsi="Verdana" w:cs="Arial"/>
          <w:sz w:val="22"/>
          <w:szCs w:val="22"/>
        </w:rPr>
        <w:t xml:space="preserve">Cllr </w:t>
      </w:r>
      <w:r w:rsidR="003452AE" w:rsidRPr="00537039">
        <w:rPr>
          <w:rFonts w:ascii="Verdana" w:hAnsi="Verdana" w:cs="Arial"/>
          <w:sz w:val="22"/>
          <w:szCs w:val="22"/>
        </w:rPr>
        <w:t>Celia Kendal</w:t>
      </w:r>
    </w:p>
    <w:p w14:paraId="1121C64B" w14:textId="77777777" w:rsidR="004A7116" w:rsidRPr="00537039" w:rsidRDefault="004A7116" w:rsidP="00037F97">
      <w:pPr>
        <w:rPr>
          <w:rFonts w:ascii="Verdana" w:hAnsi="Verdana" w:cs="Arial"/>
          <w:sz w:val="22"/>
          <w:szCs w:val="22"/>
        </w:rPr>
      </w:pPr>
    </w:p>
    <w:p w14:paraId="6D47C0D4" w14:textId="77777777" w:rsidR="00D719E9" w:rsidRPr="00537039" w:rsidRDefault="00D719E9" w:rsidP="00037F97">
      <w:pPr>
        <w:rPr>
          <w:rFonts w:ascii="Verdana" w:hAnsi="Verdana" w:cs="Arial"/>
          <w:sz w:val="22"/>
          <w:szCs w:val="22"/>
        </w:rPr>
      </w:pPr>
    </w:p>
    <w:p w14:paraId="0734C1B2" w14:textId="6BE5FB70" w:rsidR="003452AE" w:rsidRPr="00537039" w:rsidRDefault="008E4AD4" w:rsidP="003452AE">
      <w:pPr>
        <w:rPr>
          <w:rFonts w:ascii="Verdana" w:hAnsi="Verdana" w:cs="Arial"/>
          <w:sz w:val="22"/>
          <w:szCs w:val="22"/>
          <w:lang w:eastAsia="en-US"/>
        </w:rPr>
      </w:pPr>
      <w:r w:rsidRPr="00537039">
        <w:rPr>
          <w:rFonts w:ascii="Verdana" w:hAnsi="Verdana" w:cs="Arial"/>
          <w:sz w:val="22"/>
          <w:szCs w:val="22"/>
        </w:rPr>
        <w:t>97</w:t>
      </w:r>
      <w:r w:rsidR="003452AE" w:rsidRPr="00537039">
        <w:rPr>
          <w:rFonts w:ascii="Verdana" w:hAnsi="Verdana" w:cs="Arial"/>
          <w:sz w:val="22"/>
          <w:szCs w:val="22"/>
        </w:rPr>
        <w:tab/>
      </w:r>
      <w:r w:rsidR="003452AE" w:rsidRPr="00537039">
        <w:rPr>
          <w:rFonts w:ascii="Verdana" w:hAnsi="Verdana" w:cs="Arial"/>
          <w:b/>
          <w:sz w:val="22"/>
          <w:szCs w:val="22"/>
          <w:u w:val="single"/>
        </w:rPr>
        <w:t xml:space="preserve">MINUTES: </w:t>
      </w:r>
      <w:r w:rsidR="003452AE" w:rsidRPr="00537039">
        <w:rPr>
          <w:rFonts w:ascii="Verdana" w:hAnsi="Verdana" w:cs="Arial"/>
          <w:b/>
          <w:sz w:val="22"/>
          <w:szCs w:val="22"/>
          <w:u w:val="single"/>
          <w:lang w:eastAsia="en-US"/>
        </w:rPr>
        <w:t>DISCUSSION, ACTION AND QUESTIONS ON MINUTES OF</w:t>
      </w:r>
      <w:r w:rsidR="003452AE" w:rsidRPr="00537039">
        <w:rPr>
          <w:rFonts w:ascii="Verdana" w:hAnsi="Verdana" w:cs="Arial"/>
          <w:sz w:val="22"/>
          <w:szCs w:val="22"/>
          <w:lang w:eastAsia="en-US"/>
        </w:rPr>
        <w:t xml:space="preserve"> </w:t>
      </w:r>
    </w:p>
    <w:p w14:paraId="0DF787B5" w14:textId="77777777" w:rsidR="003452AE" w:rsidRPr="00537039" w:rsidRDefault="003452AE" w:rsidP="003452AE">
      <w:pPr>
        <w:rPr>
          <w:rFonts w:ascii="Verdana" w:hAnsi="Verdana" w:cs="Arial"/>
          <w:b/>
          <w:sz w:val="22"/>
          <w:szCs w:val="22"/>
          <w:u w:val="single"/>
        </w:rPr>
      </w:pPr>
      <w:r w:rsidRPr="00537039">
        <w:rPr>
          <w:rFonts w:ascii="Verdana" w:hAnsi="Verdana" w:cs="Arial"/>
          <w:sz w:val="22"/>
          <w:szCs w:val="22"/>
          <w:lang w:eastAsia="en-US"/>
        </w:rPr>
        <w:t xml:space="preserve">           </w:t>
      </w:r>
      <w:r w:rsidRPr="00537039">
        <w:rPr>
          <w:rFonts w:ascii="Verdana" w:hAnsi="Verdana" w:cs="Arial"/>
          <w:b/>
          <w:sz w:val="22"/>
          <w:szCs w:val="22"/>
          <w:u w:val="single"/>
          <w:lang w:eastAsia="en-US"/>
        </w:rPr>
        <w:t>LAST MEETING</w:t>
      </w:r>
    </w:p>
    <w:p w14:paraId="6C1DED83" w14:textId="77777777" w:rsidR="003452AE" w:rsidRPr="00537039" w:rsidRDefault="003452AE" w:rsidP="003452AE">
      <w:pPr>
        <w:rPr>
          <w:rFonts w:ascii="Verdana" w:hAnsi="Verdana" w:cs="Arial"/>
          <w:sz w:val="22"/>
          <w:szCs w:val="22"/>
        </w:rPr>
      </w:pPr>
    </w:p>
    <w:p w14:paraId="3FDB4DBD" w14:textId="77777777" w:rsidR="001877C0" w:rsidRPr="00537039" w:rsidRDefault="001877C0" w:rsidP="003452AE">
      <w:pPr>
        <w:rPr>
          <w:rFonts w:ascii="Verdana" w:hAnsi="Verdana" w:cs="Arial"/>
          <w:sz w:val="22"/>
          <w:szCs w:val="22"/>
        </w:rPr>
      </w:pPr>
    </w:p>
    <w:p w14:paraId="2CB9A5D7" w14:textId="45F44757" w:rsidR="00DE1B04" w:rsidRPr="00537039" w:rsidRDefault="003452AE" w:rsidP="003452AE">
      <w:pPr>
        <w:ind w:left="720"/>
        <w:rPr>
          <w:rFonts w:ascii="Verdana" w:hAnsi="Verdana" w:cs="Arial"/>
          <w:sz w:val="22"/>
          <w:szCs w:val="22"/>
        </w:rPr>
      </w:pPr>
      <w:r w:rsidRPr="00537039">
        <w:rPr>
          <w:rFonts w:ascii="Verdana" w:hAnsi="Verdana" w:cs="Arial"/>
          <w:b/>
          <w:sz w:val="22"/>
          <w:szCs w:val="22"/>
          <w:u w:val="single"/>
        </w:rPr>
        <w:t>Resolved:</w:t>
      </w:r>
      <w:r w:rsidRPr="00537039">
        <w:rPr>
          <w:rFonts w:ascii="Verdana" w:hAnsi="Verdana" w:cs="Arial"/>
          <w:sz w:val="22"/>
          <w:szCs w:val="22"/>
        </w:rPr>
        <w:t xml:space="preserve"> Ordinary Meeting of the Council </w:t>
      </w:r>
      <w:r w:rsidR="00317523" w:rsidRPr="00537039">
        <w:rPr>
          <w:rFonts w:ascii="Verdana" w:hAnsi="Verdana" w:cs="Arial"/>
          <w:b/>
          <w:sz w:val="22"/>
          <w:szCs w:val="22"/>
        </w:rPr>
        <w:t>Monday 8</w:t>
      </w:r>
      <w:r w:rsidR="00317523" w:rsidRPr="00537039">
        <w:rPr>
          <w:rFonts w:ascii="Verdana" w:hAnsi="Verdana" w:cs="Arial"/>
          <w:b/>
          <w:sz w:val="22"/>
          <w:szCs w:val="22"/>
          <w:vertAlign w:val="superscript"/>
        </w:rPr>
        <w:t>th</w:t>
      </w:r>
      <w:r w:rsidR="005319DB" w:rsidRPr="00537039">
        <w:rPr>
          <w:rFonts w:ascii="Verdana" w:hAnsi="Verdana" w:cs="Arial"/>
          <w:b/>
          <w:sz w:val="22"/>
          <w:szCs w:val="22"/>
        </w:rPr>
        <w:t xml:space="preserve"> March</w:t>
      </w:r>
      <w:r w:rsidRPr="00537039">
        <w:rPr>
          <w:rFonts w:ascii="Verdana" w:hAnsi="Verdana" w:cs="Arial"/>
          <w:b/>
          <w:sz w:val="22"/>
          <w:szCs w:val="22"/>
        </w:rPr>
        <w:t xml:space="preserve"> 2021 </w:t>
      </w:r>
      <w:r w:rsidRPr="00537039">
        <w:rPr>
          <w:rFonts w:ascii="Verdana" w:hAnsi="Verdana" w:cs="Arial"/>
          <w:sz w:val="22"/>
          <w:szCs w:val="22"/>
        </w:rPr>
        <w:t xml:space="preserve">were approved. </w:t>
      </w:r>
    </w:p>
    <w:p w14:paraId="6F4E5640" w14:textId="77777777" w:rsidR="00DE1B04" w:rsidRPr="00537039" w:rsidRDefault="00DE1B04" w:rsidP="003452AE">
      <w:pPr>
        <w:ind w:left="720"/>
        <w:rPr>
          <w:rFonts w:ascii="Verdana" w:hAnsi="Verdana" w:cs="Arial"/>
          <w:sz w:val="22"/>
          <w:szCs w:val="22"/>
        </w:rPr>
      </w:pPr>
    </w:p>
    <w:p w14:paraId="23783A9F" w14:textId="566DAC7E" w:rsidR="003F2E0B" w:rsidRPr="00537039" w:rsidRDefault="003F2E0B" w:rsidP="003452AE">
      <w:pPr>
        <w:rPr>
          <w:rFonts w:ascii="Verdana" w:hAnsi="Verdana"/>
          <w:sz w:val="22"/>
          <w:szCs w:val="22"/>
        </w:rPr>
      </w:pPr>
    </w:p>
    <w:p w14:paraId="4761AB86" w14:textId="77777777" w:rsidR="005319DB" w:rsidRPr="00537039" w:rsidRDefault="005319DB" w:rsidP="003452AE">
      <w:pPr>
        <w:rPr>
          <w:rFonts w:ascii="Verdana" w:hAnsi="Verdana"/>
          <w:sz w:val="22"/>
          <w:szCs w:val="22"/>
        </w:rPr>
      </w:pPr>
    </w:p>
    <w:p w14:paraId="08FE0222" w14:textId="77777777" w:rsidR="005319DB" w:rsidRPr="00537039" w:rsidRDefault="005319DB" w:rsidP="003452AE">
      <w:pPr>
        <w:rPr>
          <w:rFonts w:ascii="Verdana" w:hAnsi="Verdana"/>
          <w:sz w:val="22"/>
          <w:szCs w:val="22"/>
        </w:rPr>
      </w:pPr>
    </w:p>
    <w:p w14:paraId="021EDBDA" w14:textId="77777777" w:rsidR="00C72E6F" w:rsidRPr="00537039" w:rsidRDefault="00C72E6F" w:rsidP="003452AE">
      <w:pPr>
        <w:rPr>
          <w:rFonts w:ascii="Verdana" w:hAnsi="Verdana" w:cs="Arial"/>
          <w:sz w:val="22"/>
          <w:szCs w:val="22"/>
        </w:rPr>
      </w:pPr>
    </w:p>
    <w:p w14:paraId="74E4DDDC" w14:textId="77777777" w:rsidR="00C72E6F" w:rsidRPr="00537039" w:rsidRDefault="00C72E6F" w:rsidP="003452AE">
      <w:pPr>
        <w:rPr>
          <w:rFonts w:ascii="Verdana" w:hAnsi="Verdana" w:cs="Arial"/>
          <w:sz w:val="22"/>
          <w:szCs w:val="22"/>
        </w:rPr>
      </w:pPr>
    </w:p>
    <w:p w14:paraId="0B202C73" w14:textId="77777777" w:rsidR="00C72E6F" w:rsidRPr="00537039" w:rsidRDefault="00C72E6F" w:rsidP="003452AE">
      <w:pPr>
        <w:rPr>
          <w:rFonts w:ascii="Verdana" w:hAnsi="Verdana" w:cs="Arial"/>
          <w:sz w:val="22"/>
          <w:szCs w:val="22"/>
        </w:rPr>
      </w:pPr>
    </w:p>
    <w:p w14:paraId="38A49D79" w14:textId="77777777" w:rsidR="00C72E6F" w:rsidRPr="00537039" w:rsidRDefault="00C72E6F" w:rsidP="003452AE">
      <w:pPr>
        <w:rPr>
          <w:rFonts w:ascii="Verdana" w:hAnsi="Verdana" w:cs="Arial"/>
          <w:sz w:val="22"/>
          <w:szCs w:val="22"/>
        </w:rPr>
      </w:pPr>
    </w:p>
    <w:p w14:paraId="1E3A05B3" w14:textId="77777777" w:rsidR="00C72E6F" w:rsidRPr="00537039" w:rsidRDefault="00C72E6F" w:rsidP="003452AE">
      <w:pPr>
        <w:rPr>
          <w:rFonts w:ascii="Verdana" w:hAnsi="Verdana" w:cs="Arial"/>
          <w:sz w:val="22"/>
          <w:szCs w:val="22"/>
        </w:rPr>
      </w:pPr>
    </w:p>
    <w:p w14:paraId="0F50F7E6" w14:textId="77777777" w:rsidR="00A73950" w:rsidRPr="00537039" w:rsidRDefault="00A73950" w:rsidP="003452AE">
      <w:pPr>
        <w:rPr>
          <w:rFonts w:ascii="Verdana" w:hAnsi="Verdana" w:cs="Arial"/>
          <w:sz w:val="22"/>
          <w:szCs w:val="22"/>
        </w:rPr>
      </w:pPr>
    </w:p>
    <w:p w14:paraId="7AB8ECEB" w14:textId="225D88B6" w:rsidR="003452AE" w:rsidRPr="00537039" w:rsidRDefault="008E4AD4" w:rsidP="003452AE">
      <w:pPr>
        <w:rPr>
          <w:rFonts w:ascii="Verdana" w:hAnsi="Verdana" w:cs="Arial"/>
          <w:b/>
          <w:sz w:val="22"/>
          <w:szCs w:val="22"/>
          <w:u w:val="single"/>
        </w:rPr>
      </w:pPr>
      <w:r w:rsidRPr="00537039">
        <w:rPr>
          <w:rFonts w:ascii="Verdana" w:hAnsi="Verdana" w:cs="Arial"/>
          <w:sz w:val="22"/>
          <w:szCs w:val="22"/>
        </w:rPr>
        <w:t>98</w:t>
      </w:r>
      <w:r w:rsidR="003452AE" w:rsidRPr="00537039">
        <w:rPr>
          <w:rFonts w:ascii="Verdana" w:hAnsi="Verdana" w:cs="Arial"/>
          <w:sz w:val="22"/>
          <w:szCs w:val="22"/>
        </w:rPr>
        <w:t xml:space="preserve">    </w:t>
      </w:r>
      <w:r w:rsidR="003452AE" w:rsidRPr="00537039">
        <w:rPr>
          <w:rFonts w:ascii="Verdana" w:hAnsi="Verdana" w:cs="Arial"/>
          <w:b/>
          <w:sz w:val="22"/>
          <w:szCs w:val="22"/>
        </w:rPr>
        <w:t xml:space="preserve"> </w:t>
      </w:r>
      <w:r w:rsidR="003452AE" w:rsidRPr="00537039">
        <w:rPr>
          <w:rFonts w:ascii="Verdana" w:hAnsi="Verdana" w:cs="Arial"/>
          <w:b/>
          <w:sz w:val="22"/>
          <w:szCs w:val="22"/>
          <w:u w:val="single"/>
        </w:rPr>
        <w:t>CORRESPONDANCE:</w:t>
      </w:r>
      <w:r w:rsidR="0085174D" w:rsidRPr="00537039">
        <w:rPr>
          <w:rFonts w:ascii="Verdana" w:hAnsi="Verdana" w:cs="Arial"/>
          <w:b/>
          <w:sz w:val="22"/>
          <w:szCs w:val="22"/>
          <w:u w:val="single"/>
        </w:rPr>
        <w:t xml:space="preserve"> </w:t>
      </w:r>
    </w:p>
    <w:p w14:paraId="6CC67604" w14:textId="77777777" w:rsidR="00C72E6F" w:rsidRPr="00537039" w:rsidRDefault="00C72E6F" w:rsidP="003452AE">
      <w:pPr>
        <w:rPr>
          <w:rFonts w:ascii="Verdana" w:hAnsi="Verdana" w:cs="Arial"/>
          <w:b/>
          <w:sz w:val="22"/>
          <w:szCs w:val="22"/>
          <w:u w:val="single"/>
        </w:rPr>
      </w:pPr>
    </w:p>
    <w:p w14:paraId="680B58D0" w14:textId="443805AF" w:rsidR="00C72E6F" w:rsidRPr="00537039" w:rsidRDefault="00C72E6F" w:rsidP="003452AE">
      <w:pPr>
        <w:rPr>
          <w:rFonts w:ascii="Verdana" w:hAnsi="Verdana" w:cs="Arial"/>
          <w:sz w:val="22"/>
          <w:szCs w:val="22"/>
        </w:rPr>
      </w:pPr>
      <w:r w:rsidRPr="00537039">
        <w:rPr>
          <w:rFonts w:ascii="Verdana" w:hAnsi="Verdana" w:cs="Arial"/>
          <w:sz w:val="22"/>
          <w:szCs w:val="22"/>
        </w:rPr>
        <w:t xml:space="preserve">Cllr Callaghan shared the resignation from Cllr Glasgow and that this was due to home and work commitments. </w:t>
      </w:r>
    </w:p>
    <w:p w14:paraId="06CC17DF" w14:textId="77777777" w:rsidR="00137666" w:rsidRPr="00537039" w:rsidRDefault="00137666" w:rsidP="003452AE">
      <w:pPr>
        <w:rPr>
          <w:rFonts w:ascii="Verdana" w:hAnsi="Verdana" w:cs="Arial"/>
          <w:sz w:val="22"/>
          <w:szCs w:val="22"/>
        </w:rPr>
      </w:pPr>
    </w:p>
    <w:p w14:paraId="5EBC8D3B" w14:textId="121FE6B6" w:rsidR="00137666" w:rsidRPr="00537039" w:rsidRDefault="00137666" w:rsidP="003452AE">
      <w:pPr>
        <w:rPr>
          <w:rFonts w:ascii="Verdana" w:hAnsi="Verdana" w:cs="Arial"/>
          <w:b/>
          <w:sz w:val="22"/>
          <w:szCs w:val="22"/>
          <w:u w:val="single"/>
        </w:rPr>
      </w:pPr>
      <w:r w:rsidRPr="00537039">
        <w:rPr>
          <w:rFonts w:ascii="Verdana" w:hAnsi="Verdana" w:cs="Arial"/>
          <w:sz w:val="22"/>
          <w:szCs w:val="22"/>
        </w:rPr>
        <w:t xml:space="preserve">Cllr Hood asked if </w:t>
      </w:r>
      <w:r w:rsidR="001877C0" w:rsidRPr="00537039">
        <w:rPr>
          <w:rFonts w:ascii="Verdana" w:hAnsi="Verdana" w:cs="Arial"/>
          <w:sz w:val="22"/>
          <w:szCs w:val="22"/>
        </w:rPr>
        <w:t xml:space="preserve">there was a replacement in mind. </w:t>
      </w:r>
      <w:r w:rsidRPr="00537039">
        <w:rPr>
          <w:rFonts w:ascii="Verdana" w:hAnsi="Verdana" w:cs="Arial"/>
          <w:sz w:val="22"/>
          <w:szCs w:val="22"/>
        </w:rPr>
        <w:t xml:space="preserve">Cllr Harrison </w:t>
      </w:r>
      <w:r w:rsidR="001877C0" w:rsidRPr="00537039">
        <w:rPr>
          <w:rFonts w:ascii="Verdana" w:hAnsi="Verdana" w:cs="Arial"/>
          <w:sz w:val="22"/>
          <w:szCs w:val="22"/>
        </w:rPr>
        <w:t xml:space="preserve">has </w:t>
      </w:r>
      <w:r w:rsidRPr="00537039">
        <w:rPr>
          <w:rFonts w:ascii="Verdana" w:hAnsi="Verdana" w:cs="Arial"/>
          <w:sz w:val="22"/>
          <w:szCs w:val="22"/>
        </w:rPr>
        <w:t>nominated Stephen Phillips. 46 Grange Estate, Kibblesworth, NE11 0TT Cllr R Nixon seconded</w:t>
      </w:r>
      <w:r w:rsidR="001877C0" w:rsidRPr="00537039">
        <w:rPr>
          <w:rFonts w:ascii="Verdana" w:hAnsi="Verdana" w:cs="Arial"/>
          <w:sz w:val="22"/>
          <w:szCs w:val="22"/>
        </w:rPr>
        <w:t xml:space="preserve"> this</w:t>
      </w:r>
      <w:r w:rsidRPr="00537039">
        <w:rPr>
          <w:rFonts w:ascii="Verdana" w:hAnsi="Verdana" w:cs="Arial"/>
          <w:sz w:val="22"/>
          <w:szCs w:val="22"/>
        </w:rPr>
        <w:t xml:space="preserve">. </w:t>
      </w:r>
    </w:p>
    <w:p w14:paraId="6E86E615" w14:textId="2F9E3282" w:rsidR="009732DF" w:rsidRPr="00537039" w:rsidRDefault="009B14F7" w:rsidP="00B9347B">
      <w:pPr>
        <w:spacing w:before="100" w:beforeAutospacing="1" w:after="100" w:afterAutospacing="1"/>
        <w:rPr>
          <w:rFonts w:ascii="Verdana" w:hAnsi="Verdana" w:cs="Arial"/>
          <w:sz w:val="22"/>
          <w:szCs w:val="22"/>
        </w:rPr>
      </w:pPr>
      <w:proofErr w:type="gramStart"/>
      <w:r w:rsidRPr="00537039">
        <w:rPr>
          <w:rFonts w:ascii="Verdana" w:hAnsi="Verdana" w:cs="Arial"/>
          <w:sz w:val="22"/>
          <w:szCs w:val="22"/>
        </w:rPr>
        <w:t xml:space="preserve">Regarding the email to </w:t>
      </w:r>
      <w:r w:rsidR="003A319D" w:rsidRPr="00537039">
        <w:rPr>
          <w:rFonts w:ascii="Verdana" w:hAnsi="Verdana" w:cs="Arial"/>
          <w:sz w:val="22"/>
          <w:szCs w:val="22"/>
        </w:rPr>
        <w:t xml:space="preserve">Cllr Hood </w:t>
      </w:r>
      <w:r w:rsidRPr="00537039">
        <w:rPr>
          <w:rFonts w:ascii="Verdana" w:hAnsi="Verdana" w:cs="Arial"/>
          <w:sz w:val="22"/>
          <w:szCs w:val="22"/>
        </w:rPr>
        <w:t>from</w:t>
      </w:r>
      <w:r w:rsidR="003A319D" w:rsidRPr="00537039">
        <w:rPr>
          <w:rFonts w:ascii="Verdana" w:hAnsi="Verdana" w:cs="Arial"/>
          <w:sz w:val="22"/>
          <w:szCs w:val="22"/>
        </w:rPr>
        <w:t xml:space="preserve"> Mr Ray Morris</w:t>
      </w:r>
      <w:r w:rsidRPr="00537039">
        <w:rPr>
          <w:rFonts w:ascii="Verdana" w:hAnsi="Verdana" w:cs="Arial"/>
          <w:sz w:val="22"/>
          <w:szCs w:val="22"/>
        </w:rPr>
        <w:t>.</w:t>
      </w:r>
      <w:proofErr w:type="gramEnd"/>
      <w:r w:rsidRPr="00537039">
        <w:rPr>
          <w:rFonts w:ascii="Verdana" w:hAnsi="Verdana" w:cs="Arial"/>
          <w:sz w:val="22"/>
          <w:szCs w:val="22"/>
        </w:rPr>
        <w:t xml:space="preserve"> Mike Barker Strategic Director, Corporate Services &amp; Governance and the Parish Clerk compiled a joint le</w:t>
      </w:r>
      <w:r w:rsidR="002743C6" w:rsidRPr="00537039">
        <w:rPr>
          <w:rFonts w:ascii="Verdana" w:hAnsi="Verdana" w:cs="Arial"/>
          <w:sz w:val="22"/>
          <w:szCs w:val="22"/>
        </w:rPr>
        <w:t>tter responding to his queries.</w:t>
      </w:r>
      <w:r w:rsidRPr="00537039">
        <w:rPr>
          <w:rFonts w:ascii="Verdana" w:hAnsi="Verdana" w:cs="Arial"/>
          <w:sz w:val="22"/>
          <w:szCs w:val="22"/>
        </w:rPr>
        <w:t xml:space="preserve"> This was emailed to Mr Morris on 06.04.2021 via M</w:t>
      </w:r>
      <w:r w:rsidR="002743C6" w:rsidRPr="00537039">
        <w:rPr>
          <w:rFonts w:ascii="Verdana" w:hAnsi="Verdana" w:cs="Arial"/>
          <w:sz w:val="22"/>
          <w:szCs w:val="22"/>
        </w:rPr>
        <w:t>r</w:t>
      </w:r>
      <w:r w:rsidRPr="00537039">
        <w:rPr>
          <w:rFonts w:ascii="Verdana" w:hAnsi="Verdana" w:cs="Arial"/>
          <w:sz w:val="22"/>
          <w:szCs w:val="22"/>
        </w:rPr>
        <w:t xml:space="preserve"> Barker’</w:t>
      </w:r>
      <w:r w:rsidR="004F53EF" w:rsidRPr="00537039">
        <w:rPr>
          <w:rFonts w:ascii="Verdana" w:hAnsi="Verdana" w:cs="Arial"/>
          <w:sz w:val="22"/>
          <w:szCs w:val="22"/>
        </w:rPr>
        <w:t>s se</w:t>
      </w:r>
      <w:r w:rsidRPr="00537039">
        <w:rPr>
          <w:rFonts w:ascii="Verdana" w:hAnsi="Verdana" w:cs="Arial"/>
          <w:sz w:val="22"/>
          <w:szCs w:val="22"/>
        </w:rPr>
        <w:t>cretary. Cllr Hood and Cllr Callaghan were copied into the email</w:t>
      </w:r>
      <w:r w:rsidR="002743C6" w:rsidRPr="00537039">
        <w:rPr>
          <w:rFonts w:ascii="Verdana" w:hAnsi="Verdana" w:cs="Arial"/>
          <w:sz w:val="22"/>
          <w:szCs w:val="22"/>
        </w:rPr>
        <w:t xml:space="preserve"> for information only</w:t>
      </w:r>
      <w:r w:rsidRPr="00537039">
        <w:rPr>
          <w:rFonts w:ascii="Verdana" w:hAnsi="Verdana" w:cs="Arial"/>
          <w:sz w:val="22"/>
          <w:szCs w:val="22"/>
        </w:rPr>
        <w:t>.</w:t>
      </w:r>
    </w:p>
    <w:p w14:paraId="2A74C7E3" w14:textId="77777777" w:rsidR="00B9347B" w:rsidRPr="00537039" w:rsidRDefault="00B9347B" w:rsidP="00B9347B">
      <w:pPr>
        <w:pStyle w:val="ListParagraph"/>
        <w:spacing w:after="200" w:line="276" w:lineRule="auto"/>
        <w:rPr>
          <w:rFonts w:ascii="Verdana" w:hAnsi="Verdana" w:cs="Arial"/>
          <w:b/>
          <w:sz w:val="22"/>
          <w:szCs w:val="22"/>
          <w:u w:val="single"/>
        </w:rPr>
      </w:pPr>
      <w:r w:rsidRPr="00537039">
        <w:rPr>
          <w:rFonts w:ascii="Verdana" w:hAnsi="Verdana" w:cs="Arial"/>
          <w:b/>
          <w:sz w:val="22"/>
          <w:szCs w:val="22"/>
          <w:u w:val="single"/>
        </w:rPr>
        <w:t xml:space="preserve">Emails circulated to members during May to be acknowledged in April </w:t>
      </w:r>
      <w:proofErr w:type="gramStart"/>
      <w:r w:rsidRPr="00537039">
        <w:rPr>
          <w:rFonts w:ascii="Verdana" w:hAnsi="Verdana" w:cs="Arial"/>
          <w:b/>
          <w:sz w:val="22"/>
          <w:szCs w:val="22"/>
          <w:u w:val="single"/>
        </w:rPr>
        <w:t>meeting  were</w:t>
      </w:r>
      <w:proofErr w:type="gramEnd"/>
      <w:r w:rsidRPr="00537039">
        <w:rPr>
          <w:rFonts w:ascii="Verdana" w:hAnsi="Verdana" w:cs="Arial"/>
          <w:b/>
          <w:sz w:val="22"/>
          <w:szCs w:val="22"/>
          <w:u w:val="single"/>
        </w:rPr>
        <w:t>:</w:t>
      </w:r>
    </w:p>
    <w:p w14:paraId="5D252B40" w14:textId="77777777" w:rsidR="00B9347B" w:rsidRPr="00537039" w:rsidRDefault="00B9347B" w:rsidP="00B9347B">
      <w:pPr>
        <w:pStyle w:val="ListParagraph"/>
        <w:spacing w:after="200" w:line="276" w:lineRule="auto"/>
        <w:rPr>
          <w:rFonts w:ascii="Verdana" w:hAnsi="Verdana" w:cs="Arial"/>
          <w:b/>
          <w:sz w:val="22"/>
          <w:szCs w:val="22"/>
          <w:u w:val="single"/>
        </w:rPr>
      </w:pPr>
    </w:p>
    <w:p w14:paraId="75F923A4" w14:textId="77777777" w:rsidR="00B9347B" w:rsidRPr="00537039" w:rsidRDefault="00B9347B" w:rsidP="00B9347B">
      <w:pPr>
        <w:pStyle w:val="ListParagraph"/>
        <w:rPr>
          <w:rFonts w:ascii="Verdana" w:hAnsi="Verdana" w:cs="Arial"/>
          <w:sz w:val="22"/>
          <w:szCs w:val="22"/>
        </w:rPr>
      </w:pPr>
      <w:r w:rsidRPr="00537039">
        <w:rPr>
          <w:rFonts w:ascii="Verdana" w:hAnsi="Verdana" w:cs="Arial"/>
          <w:bCs/>
          <w:sz w:val="22"/>
          <w:szCs w:val="22"/>
        </w:rPr>
        <w:t xml:space="preserve">Keith </w:t>
      </w:r>
      <w:proofErr w:type="spellStart"/>
      <w:r w:rsidRPr="00537039">
        <w:rPr>
          <w:rFonts w:ascii="Verdana" w:hAnsi="Verdana" w:cs="Arial"/>
          <w:bCs/>
          <w:sz w:val="22"/>
          <w:szCs w:val="22"/>
        </w:rPr>
        <w:t>Balloch</w:t>
      </w:r>
      <w:proofErr w:type="spellEnd"/>
      <w:r w:rsidRPr="00537039">
        <w:rPr>
          <w:rFonts w:ascii="Verdana" w:hAnsi="Verdana" w:cs="Arial"/>
          <w:bCs/>
          <w:sz w:val="22"/>
          <w:szCs w:val="22"/>
        </w:rPr>
        <w:t>, from the GMBC e</w:t>
      </w:r>
      <w:r w:rsidRPr="00537039">
        <w:rPr>
          <w:rFonts w:ascii="Verdana" w:hAnsi="Verdana" w:cs="Arial"/>
          <w:sz w:val="22"/>
          <w:szCs w:val="22"/>
        </w:rPr>
        <w:t xml:space="preserve">nforcement team had nothing to add on putting CCTV around the Parish and felt that there is legal data protection issue rather than a placement issue. </w:t>
      </w:r>
    </w:p>
    <w:p w14:paraId="71D95245" w14:textId="77777777" w:rsidR="00B9347B" w:rsidRPr="00537039" w:rsidRDefault="00B9347B" w:rsidP="00B9347B">
      <w:pPr>
        <w:pStyle w:val="ListParagraph"/>
        <w:rPr>
          <w:rFonts w:ascii="Verdana" w:hAnsi="Verdana" w:cs="Arial"/>
          <w:sz w:val="22"/>
          <w:szCs w:val="22"/>
        </w:rPr>
      </w:pPr>
    </w:p>
    <w:p w14:paraId="39361F79" w14:textId="77777777" w:rsidR="00B9347B" w:rsidRPr="00537039" w:rsidRDefault="00B9347B" w:rsidP="00B9347B">
      <w:pPr>
        <w:pStyle w:val="ListParagraph"/>
        <w:rPr>
          <w:rFonts w:ascii="Verdana" w:hAnsi="Verdana" w:cs="Arial"/>
          <w:sz w:val="22"/>
          <w:szCs w:val="22"/>
        </w:rPr>
      </w:pPr>
      <w:r w:rsidRPr="00537039">
        <w:rPr>
          <w:rFonts w:ascii="Verdana" w:hAnsi="Verdana" w:cs="Arial"/>
          <w:sz w:val="22"/>
          <w:szCs w:val="22"/>
        </w:rPr>
        <w:t xml:space="preserve">Angela Simmons Mather, GMBC Legal department, provided a link to the ICO guidance on CCTV, this was circulated to members on 12.03.2021, and requested to be taken to the Ward meeting regarding GMBC possibly becoming the supervisory council although the PC would cover the cost, no further updates to date. </w:t>
      </w:r>
    </w:p>
    <w:p w14:paraId="6C6228EA" w14:textId="77777777" w:rsidR="00B9347B" w:rsidRPr="00537039" w:rsidRDefault="00B9347B" w:rsidP="00B9347B">
      <w:pPr>
        <w:pStyle w:val="ListParagraph"/>
        <w:contextualSpacing w:val="0"/>
        <w:rPr>
          <w:rFonts w:ascii="Verdana" w:hAnsi="Verdana"/>
          <w:sz w:val="22"/>
          <w:szCs w:val="22"/>
        </w:rPr>
      </w:pPr>
    </w:p>
    <w:p w14:paraId="0CC88F8C" w14:textId="339443D9" w:rsidR="00B9347B" w:rsidRPr="00537039" w:rsidRDefault="00FA63F2" w:rsidP="00B9347B">
      <w:pPr>
        <w:pStyle w:val="ListParagraph"/>
        <w:rPr>
          <w:rFonts w:ascii="Verdana" w:hAnsi="Verdana" w:cs="Arial"/>
          <w:sz w:val="22"/>
          <w:szCs w:val="22"/>
        </w:rPr>
      </w:pPr>
      <w:r w:rsidRPr="00537039">
        <w:rPr>
          <w:rFonts w:ascii="Verdana" w:hAnsi="Verdana" w:cs="Arial"/>
          <w:sz w:val="22"/>
          <w:szCs w:val="22"/>
        </w:rPr>
        <w:t>Motocross bikes are</w:t>
      </w:r>
      <w:r w:rsidR="00B9347B" w:rsidRPr="00537039">
        <w:rPr>
          <w:rFonts w:ascii="Verdana" w:hAnsi="Verdana" w:cs="Arial"/>
          <w:b/>
          <w:sz w:val="22"/>
          <w:szCs w:val="22"/>
        </w:rPr>
        <w:t xml:space="preserve"> </w:t>
      </w:r>
      <w:r w:rsidR="00B9347B" w:rsidRPr="00537039">
        <w:rPr>
          <w:rFonts w:ascii="Verdana" w:hAnsi="Verdana" w:cs="Arial"/>
          <w:sz w:val="22"/>
          <w:szCs w:val="22"/>
        </w:rPr>
        <w:t xml:space="preserve">still evident behind the lines across from cricket </w:t>
      </w:r>
      <w:proofErr w:type="gramStart"/>
      <w:r w:rsidR="00B9347B" w:rsidRPr="00537039">
        <w:rPr>
          <w:rFonts w:ascii="Verdana" w:hAnsi="Verdana" w:cs="Arial"/>
          <w:sz w:val="22"/>
          <w:szCs w:val="22"/>
        </w:rPr>
        <w:t>pitch,</w:t>
      </w:r>
      <w:proofErr w:type="gramEnd"/>
      <w:r w:rsidR="00B9347B" w:rsidRPr="00537039">
        <w:rPr>
          <w:rFonts w:ascii="Verdana" w:hAnsi="Verdana" w:cs="Arial"/>
          <w:sz w:val="22"/>
          <w:szCs w:val="22"/>
        </w:rPr>
        <w:t xml:space="preserve"> they are to be reported via a nominated website. </w:t>
      </w:r>
      <w:r w:rsidR="00B9347B" w:rsidRPr="00537039">
        <w:rPr>
          <w:rFonts w:ascii="Verdana" w:hAnsi="Verdana"/>
          <w:sz w:val="22"/>
          <w:szCs w:val="22"/>
        </w:rPr>
        <w:t>Zoe Jones.</w:t>
      </w:r>
      <w:r w:rsidR="00B9347B" w:rsidRPr="00537039">
        <w:rPr>
          <w:rFonts w:ascii="Verdana" w:hAnsi="Verdana"/>
          <w:b/>
          <w:sz w:val="22"/>
          <w:szCs w:val="22"/>
        </w:rPr>
        <w:t xml:space="preserve"> </w:t>
      </w:r>
      <w:r w:rsidR="00B9347B" w:rsidRPr="00537039">
        <w:rPr>
          <w:rFonts w:ascii="Verdana" w:hAnsi="Verdana"/>
          <w:sz w:val="22"/>
          <w:szCs w:val="22"/>
        </w:rPr>
        <w:t xml:space="preserve">Rights of Way officer was requested to inspect the issues with the gate repair and motocross bikes using the lines – </w:t>
      </w:r>
      <w:r w:rsidR="00B9347B" w:rsidRPr="00537039">
        <w:rPr>
          <w:rFonts w:ascii="Verdana" w:hAnsi="Verdana" w:cs="Arial"/>
          <w:sz w:val="22"/>
          <w:szCs w:val="22"/>
        </w:rPr>
        <w:t xml:space="preserve">no further updates to date. </w:t>
      </w:r>
    </w:p>
    <w:p w14:paraId="2225359E" w14:textId="5A371DF4" w:rsidR="002743C6" w:rsidRPr="00537039" w:rsidRDefault="002743C6" w:rsidP="00B459D8">
      <w:pPr>
        <w:rPr>
          <w:rFonts w:ascii="Verdana" w:hAnsi="Verdana" w:cs="Arial"/>
          <w:sz w:val="22"/>
          <w:szCs w:val="22"/>
        </w:rPr>
      </w:pPr>
      <w:r w:rsidRPr="00537039">
        <w:rPr>
          <w:rFonts w:ascii="Verdana" w:hAnsi="Verdana" w:cs="Arial"/>
          <w:sz w:val="22"/>
          <w:szCs w:val="22"/>
        </w:rPr>
        <w:t xml:space="preserve">  </w:t>
      </w:r>
    </w:p>
    <w:p w14:paraId="730A3A88" w14:textId="4B7D075F" w:rsidR="00FD1672" w:rsidRPr="00537039" w:rsidRDefault="00FA63F2" w:rsidP="00DF2DF9">
      <w:pPr>
        <w:rPr>
          <w:rFonts w:ascii="Verdana" w:hAnsi="Verdana" w:cs="Arial"/>
          <w:b/>
          <w:sz w:val="22"/>
          <w:szCs w:val="22"/>
          <w:u w:val="single"/>
        </w:rPr>
      </w:pPr>
      <w:r w:rsidRPr="00537039">
        <w:rPr>
          <w:rFonts w:ascii="Verdana" w:hAnsi="Verdana" w:cs="Arial"/>
          <w:sz w:val="22"/>
          <w:szCs w:val="22"/>
        </w:rPr>
        <w:t xml:space="preserve">99      </w:t>
      </w:r>
      <w:r w:rsidRPr="00537039">
        <w:rPr>
          <w:rFonts w:ascii="Verdana" w:hAnsi="Verdana" w:cs="Arial"/>
          <w:b/>
          <w:sz w:val="22"/>
          <w:szCs w:val="22"/>
          <w:u w:val="single"/>
        </w:rPr>
        <w:t xml:space="preserve">Area </w:t>
      </w:r>
      <w:r w:rsidR="00537039" w:rsidRPr="00537039">
        <w:rPr>
          <w:rFonts w:ascii="Verdana" w:hAnsi="Verdana" w:cs="Arial"/>
          <w:b/>
          <w:sz w:val="22"/>
          <w:szCs w:val="22"/>
          <w:u w:val="single"/>
        </w:rPr>
        <w:t>updates</w:t>
      </w:r>
      <w:r w:rsidRPr="00537039">
        <w:rPr>
          <w:rFonts w:ascii="Verdana" w:hAnsi="Verdana" w:cs="Arial"/>
          <w:b/>
          <w:sz w:val="22"/>
          <w:szCs w:val="22"/>
          <w:u w:val="single"/>
        </w:rPr>
        <w:t>:</w:t>
      </w:r>
      <w:r w:rsidR="00DF2DF9" w:rsidRPr="00537039">
        <w:rPr>
          <w:rFonts w:ascii="Verdana" w:hAnsi="Verdana" w:cs="Arial"/>
          <w:b/>
          <w:sz w:val="22"/>
          <w:szCs w:val="22"/>
          <w:u w:val="single"/>
        </w:rPr>
        <w:t xml:space="preserve"> </w:t>
      </w:r>
      <w:r w:rsidR="00FD1672" w:rsidRPr="00537039">
        <w:rPr>
          <w:rFonts w:ascii="Verdana" w:hAnsi="Verdana" w:cs="Arial"/>
          <w:b/>
          <w:sz w:val="22"/>
          <w:szCs w:val="22"/>
          <w:u w:val="single"/>
        </w:rPr>
        <w:t xml:space="preserve"> </w:t>
      </w:r>
    </w:p>
    <w:p w14:paraId="6A746A9D" w14:textId="77777777" w:rsidR="00FD1672" w:rsidRPr="00537039" w:rsidRDefault="00FD1672" w:rsidP="00FD1672">
      <w:pPr>
        <w:ind w:left="1440"/>
        <w:rPr>
          <w:rFonts w:ascii="Verdana" w:hAnsi="Verdana" w:cs="Arial"/>
          <w:sz w:val="22"/>
          <w:szCs w:val="22"/>
        </w:rPr>
      </w:pPr>
    </w:p>
    <w:p w14:paraId="0F2B08F1" w14:textId="69050DB3" w:rsidR="00FD1672" w:rsidRPr="00537039" w:rsidRDefault="00B9347B" w:rsidP="00DF2DF9">
      <w:pPr>
        <w:pStyle w:val="ListParagraph"/>
        <w:numPr>
          <w:ilvl w:val="0"/>
          <w:numId w:val="9"/>
        </w:numPr>
        <w:rPr>
          <w:rFonts w:ascii="Verdana" w:hAnsi="Verdana" w:cs="Arial"/>
          <w:b/>
          <w:sz w:val="22"/>
          <w:szCs w:val="22"/>
        </w:rPr>
      </w:pPr>
      <w:r w:rsidRPr="00537039">
        <w:rPr>
          <w:rFonts w:ascii="Verdana" w:hAnsi="Verdana" w:cs="Arial"/>
          <w:b/>
          <w:sz w:val="22"/>
          <w:szCs w:val="22"/>
          <w:u w:val="single"/>
        </w:rPr>
        <w:t>Kibblesworth</w:t>
      </w:r>
      <w:r w:rsidR="009E0905" w:rsidRPr="00537039">
        <w:rPr>
          <w:rFonts w:ascii="Verdana" w:hAnsi="Verdana" w:cs="Arial"/>
          <w:b/>
          <w:sz w:val="22"/>
          <w:szCs w:val="22"/>
        </w:rPr>
        <w:t>:</w:t>
      </w:r>
      <w:r w:rsidR="00FD1672" w:rsidRPr="00537039">
        <w:rPr>
          <w:rFonts w:ascii="Verdana" w:hAnsi="Verdana" w:cs="Arial"/>
          <w:b/>
          <w:sz w:val="22"/>
          <w:szCs w:val="22"/>
          <w:u w:val="single"/>
        </w:rPr>
        <w:t xml:space="preserve"> </w:t>
      </w:r>
    </w:p>
    <w:p w14:paraId="5DE3FC42" w14:textId="77777777" w:rsidR="00607F02" w:rsidRPr="00537039" w:rsidRDefault="00607F02" w:rsidP="00607F02">
      <w:pPr>
        <w:rPr>
          <w:rFonts w:ascii="Verdana" w:hAnsi="Verdana" w:cs="Arial"/>
          <w:sz w:val="22"/>
          <w:szCs w:val="22"/>
        </w:rPr>
      </w:pPr>
    </w:p>
    <w:p w14:paraId="6E2192D2" w14:textId="264DF2B0" w:rsidR="00B9347B" w:rsidRPr="00537039" w:rsidRDefault="00B9347B" w:rsidP="00B9347B">
      <w:pPr>
        <w:pStyle w:val="ListParagraph"/>
        <w:numPr>
          <w:ilvl w:val="0"/>
          <w:numId w:val="9"/>
        </w:numPr>
        <w:rPr>
          <w:rFonts w:ascii="Verdana" w:hAnsi="Verdana"/>
          <w:b/>
          <w:sz w:val="22"/>
          <w:szCs w:val="22"/>
        </w:rPr>
      </w:pPr>
      <w:r w:rsidRPr="00537039">
        <w:rPr>
          <w:rFonts w:ascii="Verdana" w:hAnsi="Verdana"/>
          <w:b/>
          <w:sz w:val="22"/>
          <w:szCs w:val="22"/>
        </w:rPr>
        <w:t>Welfare Park House</w:t>
      </w:r>
      <w:r w:rsidR="00FA63F2" w:rsidRPr="00537039">
        <w:rPr>
          <w:rFonts w:ascii="Verdana" w:hAnsi="Verdana"/>
          <w:b/>
          <w:sz w:val="22"/>
          <w:szCs w:val="22"/>
        </w:rPr>
        <w:t>:</w:t>
      </w:r>
    </w:p>
    <w:p w14:paraId="190A7DB3" w14:textId="0C10A60B" w:rsidR="00B9347B" w:rsidRPr="00537039" w:rsidRDefault="00FA63F2" w:rsidP="00FA63F2">
      <w:pPr>
        <w:tabs>
          <w:tab w:val="left" w:pos="3930"/>
        </w:tabs>
        <w:rPr>
          <w:rFonts w:ascii="Verdana" w:hAnsi="Verdana"/>
          <w:sz w:val="22"/>
          <w:szCs w:val="22"/>
        </w:rPr>
      </w:pPr>
      <w:r w:rsidRPr="00537039">
        <w:rPr>
          <w:rFonts w:ascii="Verdana" w:hAnsi="Verdana"/>
          <w:sz w:val="22"/>
          <w:szCs w:val="22"/>
        </w:rPr>
        <w:tab/>
      </w:r>
    </w:p>
    <w:p w14:paraId="4284F5CC" w14:textId="77777777" w:rsidR="00B9347B" w:rsidRPr="00537039" w:rsidRDefault="00B9347B" w:rsidP="00B9347B">
      <w:pPr>
        <w:rPr>
          <w:rFonts w:ascii="Verdana" w:hAnsi="Verdana"/>
          <w:color w:val="000000" w:themeColor="text1"/>
          <w:sz w:val="22"/>
          <w:szCs w:val="22"/>
        </w:rPr>
      </w:pPr>
      <w:r w:rsidRPr="00537039">
        <w:rPr>
          <w:rFonts w:ascii="Verdana" w:hAnsi="Verdana"/>
          <w:sz w:val="22"/>
          <w:szCs w:val="22"/>
        </w:rPr>
        <w:t xml:space="preserve">The Clerk was asked to contact Alison Turner Mills requesting a copy of the deeds for the Welfare Park house that had guardianship passed to Gateshead </w:t>
      </w:r>
      <w:r w:rsidRPr="00537039">
        <w:rPr>
          <w:rFonts w:ascii="Verdana" w:hAnsi="Verdana"/>
          <w:color w:val="000000" w:themeColor="text1"/>
          <w:sz w:val="22"/>
          <w:szCs w:val="22"/>
        </w:rPr>
        <w:t>Council by NCB representatives in 1974 when the Colliery was closed down.</w:t>
      </w:r>
    </w:p>
    <w:p w14:paraId="01D66EAD" w14:textId="77777777" w:rsidR="00B9347B" w:rsidRPr="00537039" w:rsidRDefault="00B9347B" w:rsidP="00B9347B">
      <w:pPr>
        <w:rPr>
          <w:rFonts w:ascii="Verdana" w:hAnsi="Verdana"/>
          <w:color w:val="000000" w:themeColor="text1"/>
          <w:sz w:val="22"/>
          <w:szCs w:val="22"/>
        </w:rPr>
      </w:pPr>
      <w:r w:rsidRPr="00537039">
        <w:rPr>
          <w:rFonts w:ascii="Verdana" w:hAnsi="Verdana" w:cs="Arial"/>
          <w:color w:val="000000" w:themeColor="text1"/>
          <w:sz w:val="22"/>
          <w:szCs w:val="22"/>
        </w:rPr>
        <w:t xml:space="preserve">The reply from Ms Mills was that the </w:t>
      </w:r>
      <w:r w:rsidRPr="00537039">
        <w:rPr>
          <w:rFonts w:ascii="Verdana" w:hAnsi="Verdana" w:cs="Calibri"/>
          <w:color w:val="000000" w:themeColor="text1"/>
          <w:sz w:val="22"/>
          <w:szCs w:val="22"/>
        </w:rPr>
        <w:t>whole of the welfare park including the former groundsman’s house are owned freehold by CISWO but leased to Gateshead Council.  On the basis of a 125 year lease from 25 March 1997. Under the terms of the lease the Council are responsible for the repair and maintenance of the whole park including the house. These are the only title documents that are of relevance to this land in respect of ownership.</w:t>
      </w:r>
    </w:p>
    <w:p w14:paraId="1A6094FA" w14:textId="77777777" w:rsidR="00B9347B" w:rsidRPr="00537039" w:rsidRDefault="00B9347B" w:rsidP="00B9347B">
      <w:pPr>
        <w:spacing w:before="100" w:beforeAutospacing="1" w:after="100" w:afterAutospacing="1"/>
        <w:rPr>
          <w:rFonts w:ascii="Verdana" w:hAnsi="Verdana" w:cs="Calibri"/>
          <w:color w:val="000000" w:themeColor="text1"/>
          <w:sz w:val="22"/>
          <w:szCs w:val="22"/>
        </w:rPr>
      </w:pPr>
      <w:r w:rsidRPr="00537039">
        <w:rPr>
          <w:rFonts w:ascii="Verdana" w:hAnsi="Verdana" w:cs="Calibri"/>
          <w:color w:val="000000" w:themeColor="text1"/>
          <w:sz w:val="22"/>
          <w:szCs w:val="22"/>
        </w:rPr>
        <w:t xml:space="preserve">A copy of the lease was requested on 02.04.2021 at the cost of £12. </w:t>
      </w:r>
    </w:p>
    <w:p w14:paraId="176415B1" w14:textId="77777777" w:rsidR="00FA63F2" w:rsidRPr="00537039" w:rsidRDefault="00FA63F2" w:rsidP="00B9347B">
      <w:pPr>
        <w:spacing w:before="100" w:beforeAutospacing="1" w:after="100" w:afterAutospacing="1"/>
        <w:rPr>
          <w:rFonts w:ascii="Verdana" w:hAnsi="Verdana" w:cs="Calibri"/>
          <w:color w:val="000000" w:themeColor="text1"/>
          <w:sz w:val="22"/>
          <w:szCs w:val="22"/>
        </w:rPr>
      </w:pPr>
    </w:p>
    <w:p w14:paraId="06400229" w14:textId="77777777" w:rsidR="00B9347B" w:rsidRPr="00537039" w:rsidRDefault="00B9347B" w:rsidP="00B9347B">
      <w:pPr>
        <w:spacing w:before="100" w:beforeAutospacing="1" w:after="100" w:afterAutospacing="1"/>
        <w:rPr>
          <w:rFonts w:ascii="Verdana" w:hAnsi="Verdana" w:cs="Calibri"/>
          <w:color w:val="000000" w:themeColor="text1"/>
          <w:sz w:val="22"/>
          <w:szCs w:val="22"/>
        </w:rPr>
      </w:pPr>
      <w:r w:rsidRPr="00537039">
        <w:rPr>
          <w:rFonts w:ascii="Verdana" w:hAnsi="Verdana" w:cs="Calibri"/>
          <w:color w:val="000000" w:themeColor="text1"/>
          <w:sz w:val="22"/>
          <w:szCs w:val="22"/>
        </w:rPr>
        <w:t>Cllr Baldwin asked if this included the bowling areas, Cllr R Nixon explained that a charity for the Asset transfer of the bowling and cricket clubs was created a year ago however due to Covid-</w:t>
      </w:r>
      <w:proofErr w:type="gramStart"/>
      <w:r w:rsidRPr="00537039">
        <w:rPr>
          <w:rFonts w:ascii="Verdana" w:hAnsi="Verdana" w:cs="Calibri"/>
          <w:color w:val="000000" w:themeColor="text1"/>
          <w:sz w:val="22"/>
          <w:szCs w:val="22"/>
        </w:rPr>
        <w:t>19  has</w:t>
      </w:r>
      <w:proofErr w:type="gramEnd"/>
      <w:r w:rsidRPr="00537039">
        <w:rPr>
          <w:rFonts w:ascii="Verdana" w:hAnsi="Verdana" w:cs="Calibri"/>
          <w:color w:val="000000" w:themeColor="text1"/>
          <w:sz w:val="22"/>
          <w:szCs w:val="22"/>
        </w:rPr>
        <w:t xml:space="preserve"> not progressed. Although a verbal agreement from GMBC has been given to the upkeep of the area there have been no terms of reference received to date. </w:t>
      </w:r>
    </w:p>
    <w:p w14:paraId="7C6071A0" w14:textId="77777777" w:rsidR="00307ACA" w:rsidRPr="00537039" w:rsidRDefault="00307ACA" w:rsidP="00B9347B">
      <w:pPr>
        <w:rPr>
          <w:rFonts w:ascii="Verdana" w:hAnsi="Verdana" w:cs="Arial"/>
          <w:sz w:val="22"/>
          <w:szCs w:val="22"/>
        </w:rPr>
      </w:pPr>
    </w:p>
    <w:p w14:paraId="60DA2F34" w14:textId="232446AD" w:rsidR="00FD1672" w:rsidRPr="00537039" w:rsidRDefault="00B9347B" w:rsidP="00DF2DF9">
      <w:pPr>
        <w:pStyle w:val="ListParagraph"/>
        <w:numPr>
          <w:ilvl w:val="0"/>
          <w:numId w:val="9"/>
        </w:numPr>
        <w:rPr>
          <w:rFonts w:ascii="Verdana" w:hAnsi="Verdana" w:cs="Arial"/>
          <w:b/>
          <w:sz w:val="22"/>
          <w:szCs w:val="22"/>
        </w:rPr>
      </w:pPr>
      <w:r w:rsidRPr="00537039">
        <w:rPr>
          <w:rFonts w:ascii="Verdana" w:hAnsi="Verdana" w:cs="Arial"/>
          <w:b/>
          <w:sz w:val="22"/>
          <w:szCs w:val="22"/>
          <w:u w:val="single"/>
        </w:rPr>
        <w:t>Longshanks &amp; T</w:t>
      </w:r>
      <w:r w:rsidR="00B04F10" w:rsidRPr="00537039">
        <w:rPr>
          <w:rFonts w:ascii="Verdana" w:hAnsi="Verdana" w:cs="Arial"/>
          <w:b/>
          <w:sz w:val="22"/>
          <w:szCs w:val="22"/>
          <w:u w:val="single"/>
        </w:rPr>
        <w:t>eam Colliery</w:t>
      </w:r>
      <w:r w:rsidR="009E0905" w:rsidRPr="00537039">
        <w:rPr>
          <w:rFonts w:ascii="Verdana" w:hAnsi="Verdana" w:cs="Arial"/>
          <w:b/>
          <w:sz w:val="22"/>
          <w:szCs w:val="22"/>
        </w:rPr>
        <w:t>:</w:t>
      </w:r>
    </w:p>
    <w:p w14:paraId="10FCFE0D" w14:textId="77777777" w:rsidR="009E0905" w:rsidRPr="00537039" w:rsidRDefault="009E0905" w:rsidP="009E0905">
      <w:pPr>
        <w:rPr>
          <w:rFonts w:ascii="Verdana" w:hAnsi="Verdana" w:cs="Arial"/>
          <w:sz w:val="22"/>
          <w:szCs w:val="22"/>
        </w:rPr>
      </w:pPr>
    </w:p>
    <w:p w14:paraId="7A2B5FB4" w14:textId="41B82075" w:rsidR="00DF2DF9" w:rsidRPr="00537039" w:rsidRDefault="00307ACA" w:rsidP="00307ACA">
      <w:pPr>
        <w:rPr>
          <w:rFonts w:ascii="Verdana" w:hAnsi="Verdana" w:cs="Arial"/>
          <w:sz w:val="22"/>
          <w:szCs w:val="22"/>
        </w:rPr>
      </w:pPr>
      <w:r w:rsidRPr="00537039">
        <w:rPr>
          <w:rFonts w:ascii="Verdana" w:hAnsi="Verdana" w:cs="Arial"/>
          <w:sz w:val="22"/>
          <w:szCs w:val="22"/>
        </w:rPr>
        <w:t>Cllr Andrew had no further updates Cllr Kelly suggested that the speeding on Windsor Road was concerning, Cllr Callaghan explained</w:t>
      </w:r>
      <w:r w:rsidR="006B71B2" w:rsidRPr="00537039">
        <w:rPr>
          <w:rFonts w:ascii="Verdana" w:hAnsi="Verdana" w:cs="Arial"/>
          <w:sz w:val="22"/>
          <w:szCs w:val="22"/>
        </w:rPr>
        <w:t xml:space="preserve"> that only </w:t>
      </w:r>
      <w:r w:rsidR="006C493B" w:rsidRPr="00537039">
        <w:rPr>
          <w:rFonts w:ascii="Verdana" w:hAnsi="Verdana" w:cs="Arial"/>
          <w:sz w:val="22"/>
          <w:szCs w:val="22"/>
        </w:rPr>
        <w:t>one side</w:t>
      </w:r>
      <w:r w:rsidRPr="00537039">
        <w:rPr>
          <w:rFonts w:ascii="Verdana" w:hAnsi="Verdana" w:cs="Arial"/>
          <w:sz w:val="22"/>
          <w:szCs w:val="22"/>
        </w:rPr>
        <w:t xml:space="preserve"> of Windsor road was in the Parish</w:t>
      </w:r>
      <w:r w:rsidR="00B04F10" w:rsidRPr="00537039">
        <w:rPr>
          <w:rFonts w:ascii="Verdana" w:hAnsi="Verdana" w:cs="Arial"/>
          <w:sz w:val="22"/>
          <w:szCs w:val="22"/>
        </w:rPr>
        <w:t>,</w:t>
      </w:r>
      <w:r w:rsidRPr="00537039">
        <w:rPr>
          <w:rFonts w:ascii="Verdana" w:hAnsi="Verdana" w:cs="Arial"/>
          <w:sz w:val="22"/>
          <w:szCs w:val="22"/>
        </w:rPr>
        <w:t xml:space="preserve"> however would raise this with Cllr Gallagher. </w:t>
      </w:r>
    </w:p>
    <w:p w14:paraId="2D51D0FC" w14:textId="77777777" w:rsidR="00FD1672" w:rsidRPr="00537039" w:rsidRDefault="00FD1672" w:rsidP="00FD1672">
      <w:pPr>
        <w:ind w:left="720"/>
        <w:rPr>
          <w:rFonts w:ascii="Verdana" w:hAnsi="Verdana" w:cs="Arial"/>
          <w:sz w:val="22"/>
          <w:szCs w:val="22"/>
        </w:rPr>
      </w:pPr>
    </w:p>
    <w:p w14:paraId="24102986" w14:textId="77777777" w:rsidR="009732DF" w:rsidRPr="00537039" w:rsidRDefault="009732DF" w:rsidP="00FD1672">
      <w:pPr>
        <w:ind w:left="720"/>
        <w:rPr>
          <w:rFonts w:ascii="Verdana" w:hAnsi="Verdana" w:cs="Arial"/>
          <w:sz w:val="22"/>
          <w:szCs w:val="22"/>
        </w:rPr>
      </w:pPr>
    </w:p>
    <w:p w14:paraId="27910F11" w14:textId="7653BFF6" w:rsidR="00FD1672" w:rsidRPr="00537039" w:rsidRDefault="00B9347B" w:rsidP="00FD1672">
      <w:pPr>
        <w:pStyle w:val="ListParagraph"/>
        <w:numPr>
          <w:ilvl w:val="0"/>
          <w:numId w:val="9"/>
        </w:numPr>
        <w:rPr>
          <w:rFonts w:ascii="Verdana" w:hAnsi="Verdana" w:cs="Arial"/>
          <w:b/>
          <w:sz w:val="22"/>
          <w:szCs w:val="22"/>
        </w:rPr>
      </w:pPr>
      <w:r w:rsidRPr="00537039">
        <w:rPr>
          <w:rFonts w:ascii="Verdana" w:hAnsi="Verdana" w:cs="Arial"/>
          <w:b/>
          <w:sz w:val="22"/>
          <w:szCs w:val="22"/>
          <w:u w:val="single"/>
        </w:rPr>
        <w:t>Eighton Banks</w:t>
      </w:r>
      <w:r w:rsidR="009E0905" w:rsidRPr="00537039">
        <w:rPr>
          <w:rFonts w:ascii="Verdana" w:hAnsi="Verdana" w:cs="Arial"/>
          <w:b/>
          <w:sz w:val="22"/>
          <w:szCs w:val="22"/>
        </w:rPr>
        <w:t>:</w:t>
      </w:r>
      <w:r w:rsidR="00FD1672" w:rsidRPr="00537039">
        <w:rPr>
          <w:rFonts w:ascii="Verdana" w:hAnsi="Verdana" w:cs="Arial"/>
          <w:b/>
          <w:sz w:val="22"/>
          <w:szCs w:val="22"/>
        </w:rPr>
        <w:t xml:space="preserve"> </w:t>
      </w:r>
    </w:p>
    <w:p w14:paraId="4FADC69C" w14:textId="77777777" w:rsidR="009E0905" w:rsidRPr="00537039" w:rsidRDefault="009E0905" w:rsidP="009E0905">
      <w:pPr>
        <w:pStyle w:val="ListParagraph"/>
        <w:rPr>
          <w:rFonts w:ascii="Verdana" w:hAnsi="Verdana" w:cs="Arial"/>
          <w:sz w:val="22"/>
          <w:szCs w:val="22"/>
        </w:rPr>
      </w:pPr>
    </w:p>
    <w:p w14:paraId="749B2688" w14:textId="12681AEF" w:rsidR="009E0905" w:rsidRPr="00537039" w:rsidRDefault="00846DD4" w:rsidP="00117C54">
      <w:pPr>
        <w:rPr>
          <w:rFonts w:ascii="Verdana" w:hAnsi="Verdana" w:cs="Arial"/>
          <w:sz w:val="22"/>
          <w:szCs w:val="22"/>
        </w:rPr>
      </w:pPr>
      <w:r w:rsidRPr="00537039">
        <w:rPr>
          <w:rFonts w:ascii="Verdana" w:hAnsi="Verdana" w:cs="Arial"/>
          <w:sz w:val="22"/>
          <w:szCs w:val="22"/>
        </w:rPr>
        <w:t>Cllr Johnson had not further updates as she has already escalated her concerns to Cll</w:t>
      </w:r>
      <w:r w:rsidR="00B04F10" w:rsidRPr="00537039">
        <w:rPr>
          <w:rFonts w:ascii="Verdana" w:hAnsi="Verdana" w:cs="Arial"/>
          <w:sz w:val="22"/>
          <w:szCs w:val="22"/>
        </w:rPr>
        <w:t>r</w:t>
      </w:r>
      <w:r w:rsidRPr="00537039">
        <w:rPr>
          <w:rFonts w:ascii="Verdana" w:hAnsi="Verdana" w:cs="Arial"/>
          <w:sz w:val="22"/>
          <w:szCs w:val="22"/>
        </w:rPr>
        <w:t xml:space="preserve"> Gallagher. Cllr Callaghan gave Emma Miller (nee </w:t>
      </w:r>
      <w:proofErr w:type="spellStart"/>
      <w:r w:rsidRPr="00537039">
        <w:rPr>
          <w:rFonts w:ascii="Verdana" w:hAnsi="Verdana" w:cs="Arial"/>
          <w:sz w:val="22"/>
          <w:szCs w:val="22"/>
        </w:rPr>
        <w:t>McBryde</w:t>
      </w:r>
      <w:proofErr w:type="spellEnd"/>
      <w:r w:rsidRPr="00537039">
        <w:rPr>
          <w:rFonts w:ascii="Verdana" w:hAnsi="Verdana" w:cs="Arial"/>
          <w:sz w:val="22"/>
          <w:szCs w:val="22"/>
        </w:rPr>
        <w:t xml:space="preserve">) </w:t>
      </w:r>
      <w:r w:rsidR="00137666" w:rsidRPr="00537039">
        <w:rPr>
          <w:rFonts w:ascii="Verdana" w:hAnsi="Verdana" w:cs="Arial"/>
          <w:sz w:val="22"/>
          <w:szCs w:val="22"/>
        </w:rPr>
        <w:t>a</w:t>
      </w:r>
      <w:r w:rsidRPr="00537039">
        <w:rPr>
          <w:rFonts w:ascii="Verdana" w:hAnsi="Verdana" w:cs="Arial"/>
          <w:sz w:val="22"/>
          <w:szCs w:val="22"/>
        </w:rPr>
        <w:t xml:space="preserve">s the </w:t>
      </w:r>
      <w:r w:rsidR="00537039" w:rsidRPr="00537039">
        <w:rPr>
          <w:rFonts w:ascii="Verdana" w:hAnsi="Verdana" w:cs="Arial"/>
          <w:sz w:val="22"/>
          <w:szCs w:val="22"/>
        </w:rPr>
        <w:t>nominated member</w:t>
      </w:r>
      <w:r w:rsidR="00137666" w:rsidRPr="00537039">
        <w:rPr>
          <w:rFonts w:ascii="Verdana" w:hAnsi="Verdana" w:cs="Arial"/>
          <w:sz w:val="22"/>
          <w:szCs w:val="22"/>
        </w:rPr>
        <w:t xml:space="preserve"> for this area. </w:t>
      </w:r>
      <w:r w:rsidRPr="00537039">
        <w:rPr>
          <w:rFonts w:ascii="Verdana" w:hAnsi="Verdana" w:cs="Arial"/>
          <w:sz w:val="22"/>
          <w:szCs w:val="22"/>
        </w:rPr>
        <w:t>Emma has been proposed and seconded by resident</w:t>
      </w:r>
      <w:r w:rsidR="00B04F10" w:rsidRPr="00537039">
        <w:rPr>
          <w:rFonts w:ascii="Verdana" w:hAnsi="Verdana" w:cs="Arial"/>
          <w:sz w:val="22"/>
          <w:szCs w:val="22"/>
        </w:rPr>
        <w:t>s</w:t>
      </w:r>
      <w:r w:rsidRPr="00537039">
        <w:rPr>
          <w:rFonts w:ascii="Verdana" w:hAnsi="Verdana" w:cs="Arial"/>
          <w:sz w:val="22"/>
          <w:szCs w:val="22"/>
        </w:rPr>
        <w:t xml:space="preserve"> in Eighton Banks. </w:t>
      </w:r>
    </w:p>
    <w:p w14:paraId="2911EE25" w14:textId="77777777" w:rsidR="00DF2DF9" w:rsidRPr="00537039" w:rsidRDefault="00DF2DF9" w:rsidP="00DF2DF9">
      <w:pPr>
        <w:rPr>
          <w:rFonts w:ascii="Verdana" w:hAnsi="Verdana" w:cs="Arial"/>
          <w:sz w:val="22"/>
          <w:szCs w:val="22"/>
        </w:rPr>
      </w:pPr>
    </w:p>
    <w:p w14:paraId="396B2129" w14:textId="77777777" w:rsidR="00607F02" w:rsidRPr="00537039" w:rsidRDefault="00607F02" w:rsidP="00DF2DF9">
      <w:pPr>
        <w:rPr>
          <w:rFonts w:ascii="Verdana" w:hAnsi="Verdana" w:cs="Arial"/>
          <w:sz w:val="22"/>
          <w:szCs w:val="22"/>
        </w:rPr>
      </w:pPr>
    </w:p>
    <w:p w14:paraId="4F13C3E3" w14:textId="1EC294B8" w:rsidR="00D626FF" w:rsidRPr="00537039" w:rsidRDefault="00FD1672" w:rsidP="00DF2DF9">
      <w:pPr>
        <w:pStyle w:val="ListParagraph"/>
        <w:numPr>
          <w:ilvl w:val="0"/>
          <w:numId w:val="9"/>
        </w:numPr>
        <w:rPr>
          <w:rFonts w:ascii="Verdana" w:hAnsi="Verdana" w:cs="Arial"/>
          <w:b/>
          <w:sz w:val="22"/>
          <w:szCs w:val="22"/>
        </w:rPr>
      </w:pPr>
      <w:r w:rsidRPr="00537039">
        <w:rPr>
          <w:rFonts w:ascii="Verdana" w:hAnsi="Verdana" w:cs="Arial"/>
          <w:b/>
          <w:sz w:val="22"/>
          <w:szCs w:val="22"/>
          <w:u w:val="single"/>
        </w:rPr>
        <w:t>Lady Park &amp; Lamesley</w:t>
      </w:r>
      <w:r w:rsidR="009E0905" w:rsidRPr="00537039">
        <w:rPr>
          <w:rFonts w:ascii="Verdana" w:hAnsi="Verdana" w:cs="Arial"/>
          <w:b/>
          <w:sz w:val="22"/>
          <w:szCs w:val="22"/>
        </w:rPr>
        <w:t>:</w:t>
      </w:r>
    </w:p>
    <w:p w14:paraId="57EBBCC8" w14:textId="77777777" w:rsidR="00D626FF" w:rsidRPr="00537039" w:rsidRDefault="00D626FF" w:rsidP="00D626FF">
      <w:pPr>
        <w:pStyle w:val="ListParagraph"/>
        <w:rPr>
          <w:rFonts w:ascii="Verdana" w:hAnsi="Verdana" w:cs="Arial"/>
          <w:sz w:val="22"/>
          <w:szCs w:val="22"/>
        </w:rPr>
      </w:pPr>
    </w:p>
    <w:p w14:paraId="02FBC7DC" w14:textId="06A27F8A" w:rsidR="00FD1672" w:rsidRPr="00537039" w:rsidRDefault="00EB545C" w:rsidP="00D626FF">
      <w:pPr>
        <w:rPr>
          <w:rFonts w:ascii="Verdana" w:hAnsi="Verdana" w:cs="Arial"/>
          <w:sz w:val="22"/>
          <w:szCs w:val="22"/>
        </w:rPr>
      </w:pPr>
      <w:r w:rsidRPr="00537039">
        <w:rPr>
          <w:rFonts w:ascii="Verdana" w:hAnsi="Verdana" w:cs="Arial"/>
          <w:sz w:val="22"/>
          <w:szCs w:val="22"/>
        </w:rPr>
        <w:t>Cllr Kendal has the ongoing issues of the HGV road sign being in th</w:t>
      </w:r>
      <w:r w:rsidR="00B04F10" w:rsidRPr="00537039">
        <w:rPr>
          <w:rFonts w:ascii="Verdana" w:hAnsi="Verdana" w:cs="Arial"/>
          <w:sz w:val="22"/>
          <w:szCs w:val="22"/>
        </w:rPr>
        <w:t>e incorrect place and concerns o</w:t>
      </w:r>
      <w:r w:rsidRPr="00537039">
        <w:rPr>
          <w:rFonts w:ascii="Verdana" w:hAnsi="Verdana" w:cs="Arial"/>
          <w:sz w:val="22"/>
          <w:szCs w:val="22"/>
        </w:rPr>
        <w:t>f the litter in her area. M</w:t>
      </w:r>
      <w:r w:rsidR="00D626FF" w:rsidRPr="00537039">
        <w:rPr>
          <w:rFonts w:ascii="Verdana" w:hAnsi="Verdana" w:cs="Arial"/>
          <w:sz w:val="22"/>
          <w:szCs w:val="22"/>
        </w:rPr>
        <w:t>ore litter posters</w:t>
      </w:r>
      <w:r w:rsidRPr="00537039">
        <w:rPr>
          <w:rFonts w:ascii="Verdana" w:hAnsi="Verdana" w:cs="Arial"/>
          <w:sz w:val="22"/>
          <w:szCs w:val="22"/>
        </w:rPr>
        <w:t xml:space="preserve"> were asked </w:t>
      </w:r>
      <w:r w:rsidR="00B04F10" w:rsidRPr="00537039">
        <w:rPr>
          <w:rFonts w:ascii="Verdana" w:hAnsi="Verdana" w:cs="Arial"/>
          <w:sz w:val="22"/>
          <w:szCs w:val="22"/>
        </w:rPr>
        <w:t>for Cllr</w:t>
      </w:r>
      <w:r w:rsidR="00D626FF" w:rsidRPr="00537039">
        <w:rPr>
          <w:rFonts w:ascii="Verdana" w:hAnsi="Verdana" w:cs="Arial"/>
          <w:sz w:val="22"/>
          <w:szCs w:val="22"/>
        </w:rPr>
        <w:t xml:space="preserve"> Callaghan has these at her home and will pass them on.  </w:t>
      </w:r>
    </w:p>
    <w:p w14:paraId="2551624E" w14:textId="77777777" w:rsidR="00DF2DF9" w:rsidRPr="00537039" w:rsidRDefault="00DF2DF9" w:rsidP="00DF2DF9">
      <w:pPr>
        <w:pStyle w:val="ListParagraph"/>
        <w:rPr>
          <w:rFonts w:ascii="Verdana" w:hAnsi="Verdana" w:cs="Arial"/>
          <w:sz w:val="22"/>
          <w:szCs w:val="22"/>
        </w:rPr>
      </w:pPr>
    </w:p>
    <w:p w14:paraId="761BEEB8" w14:textId="0EA3E042" w:rsidR="0029041B" w:rsidRPr="00537039" w:rsidRDefault="0029041B" w:rsidP="00010B47">
      <w:pPr>
        <w:ind w:left="780"/>
        <w:rPr>
          <w:rFonts w:ascii="Verdana" w:hAnsi="Verdana" w:cs="Arial"/>
          <w:sz w:val="22"/>
          <w:szCs w:val="22"/>
        </w:rPr>
      </w:pPr>
    </w:p>
    <w:p w14:paraId="53220B04" w14:textId="22F46D95" w:rsidR="003452AE" w:rsidRPr="00537039" w:rsidRDefault="00BE4FF3" w:rsidP="003452AE">
      <w:pPr>
        <w:rPr>
          <w:rFonts w:ascii="Verdana" w:hAnsi="Verdana" w:cs="Arial"/>
          <w:b/>
          <w:sz w:val="22"/>
          <w:szCs w:val="22"/>
          <w:u w:val="single"/>
          <w:lang w:eastAsia="en-US"/>
        </w:rPr>
      </w:pPr>
      <w:r w:rsidRPr="00537039">
        <w:rPr>
          <w:rFonts w:ascii="Verdana" w:hAnsi="Verdana" w:cs="Arial"/>
          <w:sz w:val="22"/>
          <w:szCs w:val="22"/>
          <w:lang w:eastAsia="en-US"/>
        </w:rPr>
        <w:t>100</w:t>
      </w:r>
      <w:r w:rsidR="003452AE" w:rsidRPr="00537039">
        <w:rPr>
          <w:rFonts w:ascii="Verdana" w:hAnsi="Verdana" w:cs="Arial"/>
          <w:sz w:val="22"/>
          <w:szCs w:val="22"/>
          <w:lang w:eastAsia="en-US"/>
        </w:rPr>
        <w:t xml:space="preserve">   </w:t>
      </w:r>
      <w:r w:rsidR="00B04F10" w:rsidRPr="00537039">
        <w:rPr>
          <w:rFonts w:ascii="Verdana" w:hAnsi="Verdana" w:cs="Arial"/>
          <w:b/>
          <w:sz w:val="22"/>
          <w:szCs w:val="22"/>
          <w:u w:val="single"/>
          <w:lang w:eastAsia="en-US"/>
        </w:rPr>
        <w:t>Matters in Progress:</w:t>
      </w:r>
      <w:r w:rsidR="003452AE" w:rsidRPr="00537039">
        <w:rPr>
          <w:rFonts w:ascii="Verdana" w:hAnsi="Verdana" w:cs="Arial"/>
          <w:b/>
          <w:sz w:val="22"/>
          <w:szCs w:val="22"/>
          <w:u w:val="single"/>
          <w:lang w:eastAsia="en-US"/>
        </w:rPr>
        <w:t xml:space="preserve"> </w:t>
      </w:r>
    </w:p>
    <w:p w14:paraId="4DC20237" w14:textId="26DBC66F" w:rsidR="00504B30" w:rsidRPr="00537039" w:rsidRDefault="00504B30" w:rsidP="003452AE">
      <w:pPr>
        <w:rPr>
          <w:rFonts w:ascii="Verdana" w:hAnsi="Verdana" w:cs="Arial"/>
          <w:b/>
          <w:sz w:val="22"/>
          <w:szCs w:val="22"/>
          <w:u w:val="single"/>
          <w:lang w:eastAsia="en-US"/>
        </w:rPr>
      </w:pPr>
    </w:p>
    <w:p w14:paraId="54E0B963" w14:textId="77777777" w:rsidR="00C80743" w:rsidRPr="00537039" w:rsidRDefault="00C80743" w:rsidP="003452AE">
      <w:pPr>
        <w:rPr>
          <w:rFonts w:ascii="Verdana" w:hAnsi="Verdana" w:cs="Arial"/>
          <w:b/>
          <w:sz w:val="22"/>
          <w:szCs w:val="22"/>
          <w:u w:val="single"/>
          <w:lang w:eastAsia="en-US"/>
        </w:rPr>
      </w:pPr>
    </w:p>
    <w:p w14:paraId="77AFE1BD" w14:textId="77777777" w:rsidR="00C144A7" w:rsidRPr="00537039" w:rsidRDefault="00C144A7" w:rsidP="003452AE">
      <w:pPr>
        <w:rPr>
          <w:rFonts w:ascii="Verdana" w:hAnsi="Verdana" w:cs="Arial"/>
          <w:sz w:val="22"/>
          <w:szCs w:val="22"/>
          <w:lang w:eastAsia="en-US"/>
        </w:rPr>
      </w:pPr>
      <w:r w:rsidRPr="00537039">
        <w:rPr>
          <w:rFonts w:ascii="Verdana" w:hAnsi="Verdana" w:cs="Arial"/>
          <w:sz w:val="22"/>
          <w:szCs w:val="22"/>
          <w:lang w:eastAsia="en-US"/>
        </w:rPr>
        <w:t>Cllr Callaghan gave an update from Lamesley Ward meeting in March.</w:t>
      </w:r>
    </w:p>
    <w:p w14:paraId="4DB3B5E5" w14:textId="77777777" w:rsidR="00C144A7" w:rsidRPr="00537039" w:rsidRDefault="00C144A7" w:rsidP="003452AE">
      <w:pPr>
        <w:rPr>
          <w:rFonts w:ascii="Verdana" w:hAnsi="Verdana" w:cs="Arial"/>
          <w:sz w:val="22"/>
          <w:szCs w:val="22"/>
          <w:lang w:eastAsia="en-US"/>
        </w:rPr>
      </w:pPr>
    </w:p>
    <w:p w14:paraId="2E276172" w14:textId="77777777" w:rsidR="005E240C" w:rsidRPr="00537039" w:rsidRDefault="005E240C" w:rsidP="005E240C">
      <w:pPr>
        <w:rPr>
          <w:rFonts w:ascii="Verdana" w:hAnsi="Verdana" w:cs="Arial"/>
          <w:sz w:val="22"/>
          <w:szCs w:val="22"/>
        </w:rPr>
      </w:pPr>
      <w:r w:rsidRPr="00537039">
        <w:rPr>
          <w:rFonts w:ascii="Verdana" w:hAnsi="Verdana" w:cs="Arial"/>
          <w:sz w:val="22"/>
          <w:szCs w:val="22"/>
        </w:rPr>
        <w:t>Cllr Hood confirmed that this would be his final meeting as a Parish councillor as he retires in May after 13 years as a serving Lamesley Councillor.</w:t>
      </w:r>
    </w:p>
    <w:p w14:paraId="401C3E59" w14:textId="77777777" w:rsidR="00455C52" w:rsidRPr="00537039" w:rsidRDefault="00455C52" w:rsidP="003452AE">
      <w:pPr>
        <w:rPr>
          <w:rFonts w:ascii="Verdana" w:hAnsi="Verdana" w:cs="Arial"/>
          <w:sz w:val="22"/>
          <w:szCs w:val="22"/>
          <w:lang w:eastAsia="en-US"/>
        </w:rPr>
      </w:pPr>
    </w:p>
    <w:p w14:paraId="1690B700" w14:textId="75D3DB9C" w:rsidR="00455C52" w:rsidRPr="00537039" w:rsidRDefault="00C80743" w:rsidP="00C80743">
      <w:pPr>
        <w:autoSpaceDE w:val="0"/>
        <w:autoSpaceDN w:val="0"/>
        <w:adjustRightInd w:val="0"/>
        <w:rPr>
          <w:rFonts w:ascii="Verdana" w:hAnsi="Verdana" w:cs="Arial"/>
          <w:sz w:val="22"/>
          <w:szCs w:val="22"/>
          <w:lang w:eastAsia="en-US"/>
        </w:rPr>
      </w:pPr>
      <w:r w:rsidRPr="00537039">
        <w:rPr>
          <w:rFonts w:ascii="Verdana" w:eastAsiaTheme="minorHAnsi" w:hAnsi="Verdana" w:cs="Arial"/>
          <w:sz w:val="22"/>
          <w:szCs w:val="22"/>
          <w:lang w:eastAsia="en-US"/>
        </w:rPr>
        <w:t>L</w:t>
      </w:r>
      <w:r w:rsidR="00C144A7" w:rsidRPr="00537039">
        <w:rPr>
          <w:rFonts w:ascii="Verdana" w:eastAsiaTheme="minorHAnsi" w:hAnsi="Verdana" w:cs="Arial"/>
          <w:sz w:val="22"/>
          <w:szCs w:val="22"/>
          <w:lang w:eastAsia="en-US"/>
        </w:rPr>
        <w:t>itter and fly tipping is increasing again especially</w:t>
      </w:r>
      <w:r w:rsidRPr="00537039">
        <w:rPr>
          <w:rFonts w:ascii="Verdana" w:eastAsiaTheme="minorHAnsi" w:hAnsi="Verdana" w:cs="Arial"/>
          <w:sz w:val="22"/>
          <w:szCs w:val="22"/>
          <w:lang w:eastAsia="en-US"/>
        </w:rPr>
        <w:t xml:space="preserve"> </w:t>
      </w:r>
      <w:r w:rsidR="00C144A7" w:rsidRPr="00537039">
        <w:rPr>
          <w:rFonts w:ascii="Verdana" w:eastAsiaTheme="minorHAnsi" w:hAnsi="Verdana" w:cs="Arial"/>
          <w:sz w:val="22"/>
          <w:szCs w:val="22"/>
          <w:lang w:eastAsia="en-US"/>
        </w:rPr>
        <w:t>the grass verges from Sainsbury’s at Team Valley through to the village. The annual</w:t>
      </w:r>
      <w:r w:rsidRPr="00537039">
        <w:rPr>
          <w:rFonts w:ascii="Verdana" w:eastAsiaTheme="minorHAnsi" w:hAnsi="Verdana" w:cs="Arial"/>
          <w:sz w:val="22"/>
          <w:szCs w:val="22"/>
          <w:lang w:eastAsia="en-US"/>
        </w:rPr>
        <w:t xml:space="preserve"> </w:t>
      </w:r>
      <w:r w:rsidR="00C144A7" w:rsidRPr="00537039">
        <w:rPr>
          <w:rFonts w:ascii="Verdana" w:eastAsiaTheme="minorHAnsi" w:hAnsi="Verdana" w:cs="Arial"/>
          <w:sz w:val="22"/>
          <w:szCs w:val="22"/>
          <w:lang w:eastAsia="en-US"/>
        </w:rPr>
        <w:t>litter pick is also taking place but this needs to be monitored on an ongoing basis.</w:t>
      </w:r>
      <w:r w:rsidR="005E240C" w:rsidRPr="00537039">
        <w:rPr>
          <w:rFonts w:ascii="Verdana" w:eastAsiaTheme="minorHAnsi" w:hAnsi="Verdana" w:cs="Arial"/>
          <w:sz w:val="22"/>
          <w:szCs w:val="22"/>
          <w:lang w:eastAsia="en-US"/>
        </w:rPr>
        <w:t xml:space="preserve"> This begins on 23.03.2021.</w:t>
      </w:r>
    </w:p>
    <w:p w14:paraId="48C9263C" w14:textId="77777777" w:rsidR="00455C52" w:rsidRPr="00537039" w:rsidRDefault="00455C52" w:rsidP="003452AE">
      <w:pPr>
        <w:rPr>
          <w:rFonts w:ascii="Verdana" w:hAnsi="Verdana" w:cs="Arial"/>
          <w:sz w:val="22"/>
          <w:szCs w:val="22"/>
          <w:lang w:eastAsia="en-US"/>
        </w:rPr>
      </w:pPr>
    </w:p>
    <w:p w14:paraId="67CC9E37" w14:textId="36BDF3F5" w:rsidR="00455C52" w:rsidRPr="00537039" w:rsidRDefault="005E240C" w:rsidP="00C144A7">
      <w:pPr>
        <w:rPr>
          <w:rFonts w:ascii="Verdana" w:eastAsiaTheme="minorHAnsi" w:hAnsi="Verdana" w:cs="Arial"/>
          <w:sz w:val="22"/>
          <w:szCs w:val="22"/>
          <w:lang w:eastAsia="en-US"/>
        </w:rPr>
      </w:pPr>
      <w:r w:rsidRPr="00537039">
        <w:rPr>
          <w:rFonts w:ascii="Verdana" w:eastAsiaTheme="minorHAnsi" w:hAnsi="Verdana" w:cs="Arial"/>
          <w:sz w:val="22"/>
          <w:szCs w:val="22"/>
          <w:lang w:eastAsia="en-US"/>
        </w:rPr>
        <w:t>Kibblesworth new builds, Eleanor</w:t>
      </w:r>
      <w:r w:rsidR="00162370" w:rsidRPr="00537039">
        <w:rPr>
          <w:rFonts w:ascii="Verdana" w:eastAsiaTheme="minorHAnsi" w:hAnsi="Verdana" w:cs="Arial"/>
          <w:sz w:val="22"/>
          <w:szCs w:val="22"/>
          <w:lang w:eastAsia="en-US"/>
        </w:rPr>
        <w:t xml:space="preserve"> fro</w:t>
      </w:r>
      <w:r w:rsidRPr="00537039">
        <w:rPr>
          <w:rFonts w:ascii="Verdana" w:eastAsiaTheme="minorHAnsi" w:hAnsi="Verdana" w:cs="Arial"/>
          <w:sz w:val="22"/>
          <w:szCs w:val="22"/>
          <w:lang w:eastAsia="en-US"/>
        </w:rPr>
        <w:t xml:space="preserve">m planning clarified that a MSGP needs completing </w:t>
      </w:r>
      <w:r w:rsidR="00B04F10" w:rsidRPr="00537039">
        <w:rPr>
          <w:rFonts w:ascii="Verdana" w:eastAsiaTheme="minorHAnsi" w:hAnsi="Verdana" w:cs="Arial"/>
          <w:sz w:val="22"/>
          <w:szCs w:val="22"/>
          <w:lang w:eastAsia="en-US"/>
        </w:rPr>
        <w:t xml:space="preserve">to comply with new registrations </w:t>
      </w:r>
      <w:r w:rsidRPr="00537039">
        <w:rPr>
          <w:rFonts w:ascii="Verdana" w:eastAsiaTheme="minorHAnsi" w:hAnsi="Verdana" w:cs="Arial"/>
          <w:sz w:val="22"/>
          <w:szCs w:val="22"/>
          <w:lang w:eastAsia="en-US"/>
        </w:rPr>
        <w:t>and resubmitting.</w:t>
      </w:r>
    </w:p>
    <w:p w14:paraId="19D9A603" w14:textId="77777777" w:rsidR="00C144A7" w:rsidRPr="00537039" w:rsidRDefault="00C144A7" w:rsidP="00C144A7">
      <w:pPr>
        <w:rPr>
          <w:rFonts w:ascii="Verdana" w:eastAsiaTheme="minorHAnsi" w:hAnsi="Verdana" w:cs="Arial"/>
          <w:sz w:val="22"/>
          <w:szCs w:val="22"/>
          <w:lang w:eastAsia="en-US"/>
        </w:rPr>
      </w:pPr>
    </w:p>
    <w:p w14:paraId="0C5DD80C" w14:textId="77777777" w:rsidR="00A918D3" w:rsidRPr="00537039" w:rsidRDefault="00A918D3" w:rsidP="00C144A7">
      <w:pPr>
        <w:rPr>
          <w:rFonts w:ascii="Verdana" w:eastAsiaTheme="minorHAnsi" w:hAnsi="Verdana" w:cs="Arial"/>
          <w:sz w:val="22"/>
          <w:szCs w:val="22"/>
          <w:lang w:eastAsia="en-US"/>
        </w:rPr>
      </w:pPr>
    </w:p>
    <w:p w14:paraId="0735FD02" w14:textId="77777777" w:rsidR="00A918D3" w:rsidRPr="00537039" w:rsidRDefault="00A918D3" w:rsidP="00C144A7">
      <w:pPr>
        <w:rPr>
          <w:rFonts w:ascii="Verdana" w:eastAsiaTheme="minorHAnsi" w:hAnsi="Verdana" w:cs="Arial"/>
          <w:sz w:val="22"/>
          <w:szCs w:val="22"/>
          <w:lang w:eastAsia="en-US"/>
        </w:rPr>
      </w:pPr>
    </w:p>
    <w:p w14:paraId="161CAF5E" w14:textId="77777777" w:rsidR="00BE4FF3" w:rsidRPr="00537039" w:rsidRDefault="00BE4FF3" w:rsidP="00C144A7">
      <w:pPr>
        <w:rPr>
          <w:rFonts w:ascii="Verdana" w:eastAsiaTheme="minorHAnsi" w:hAnsi="Verdana" w:cs="Arial"/>
          <w:sz w:val="22"/>
          <w:szCs w:val="22"/>
          <w:lang w:eastAsia="en-US"/>
        </w:rPr>
      </w:pPr>
    </w:p>
    <w:p w14:paraId="3D37F57E" w14:textId="77777777" w:rsidR="00A918D3" w:rsidRPr="00537039" w:rsidRDefault="00A918D3" w:rsidP="00C144A7">
      <w:pPr>
        <w:rPr>
          <w:rFonts w:ascii="Verdana" w:eastAsiaTheme="minorHAnsi" w:hAnsi="Verdana" w:cs="Arial"/>
          <w:sz w:val="22"/>
          <w:szCs w:val="22"/>
          <w:lang w:eastAsia="en-US"/>
        </w:rPr>
      </w:pPr>
    </w:p>
    <w:p w14:paraId="7648A636" w14:textId="064C3BCB" w:rsidR="00C144A7" w:rsidRPr="00537039" w:rsidRDefault="00C80743" w:rsidP="00C144A7">
      <w:pPr>
        <w:autoSpaceDE w:val="0"/>
        <w:autoSpaceDN w:val="0"/>
        <w:adjustRightInd w:val="0"/>
        <w:rPr>
          <w:rFonts w:ascii="Verdana" w:eastAsiaTheme="minorHAnsi" w:hAnsi="Verdana" w:cs="Arial"/>
          <w:sz w:val="22"/>
          <w:szCs w:val="22"/>
          <w:lang w:eastAsia="en-US"/>
        </w:rPr>
      </w:pPr>
      <w:r w:rsidRPr="00537039">
        <w:rPr>
          <w:rFonts w:ascii="Verdana" w:eastAsiaTheme="minorHAnsi" w:hAnsi="Verdana" w:cs="Arial"/>
          <w:sz w:val="22"/>
          <w:szCs w:val="22"/>
          <w:lang w:eastAsia="en-US"/>
        </w:rPr>
        <w:lastRenderedPageBreak/>
        <w:t>A</w:t>
      </w:r>
      <w:r w:rsidR="00C144A7" w:rsidRPr="00537039">
        <w:rPr>
          <w:rFonts w:ascii="Verdana" w:eastAsiaTheme="minorHAnsi" w:hAnsi="Verdana" w:cs="Arial"/>
          <w:sz w:val="22"/>
          <w:szCs w:val="22"/>
          <w:lang w:eastAsia="en-US"/>
        </w:rPr>
        <w:t>SB and fires in the</w:t>
      </w:r>
      <w:r w:rsidRPr="00537039">
        <w:rPr>
          <w:rFonts w:ascii="Verdana" w:eastAsiaTheme="minorHAnsi" w:hAnsi="Verdana" w:cs="Arial"/>
          <w:sz w:val="22"/>
          <w:szCs w:val="22"/>
          <w:lang w:eastAsia="en-US"/>
        </w:rPr>
        <w:t xml:space="preserve"> </w:t>
      </w:r>
      <w:r w:rsidR="00C144A7" w:rsidRPr="00537039">
        <w:rPr>
          <w:rFonts w:ascii="Verdana" w:eastAsiaTheme="minorHAnsi" w:hAnsi="Verdana" w:cs="Arial"/>
          <w:sz w:val="22"/>
          <w:szCs w:val="22"/>
          <w:lang w:eastAsia="en-US"/>
        </w:rPr>
        <w:t>Eighton Banks area and reports of illegal drinking and bikers causing damage to the</w:t>
      </w:r>
      <w:r w:rsidRPr="00537039">
        <w:rPr>
          <w:rFonts w:ascii="Verdana" w:eastAsiaTheme="minorHAnsi" w:hAnsi="Verdana" w:cs="Arial"/>
          <w:sz w:val="22"/>
          <w:szCs w:val="22"/>
          <w:lang w:eastAsia="en-US"/>
        </w:rPr>
        <w:t xml:space="preserve"> paths has been reported.</w:t>
      </w:r>
      <w:r w:rsidR="003E282F">
        <w:rPr>
          <w:rFonts w:ascii="Verdana" w:eastAsiaTheme="minorHAnsi" w:hAnsi="Verdana" w:cs="Arial"/>
          <w:sz w:val="22"/>
          <w:szCs w:val="22"/>
          <w:lang w:eastAsia="en-US"/>
        </w:rPr>
        <w:t xml:space="preserve"> Claire M</w:t>
      </w:r>
      <w:r w:rsidR="005E240C" w:rsidRPr="00537039">
        <w:rPr>
          <w:rFonts w:ascii="Verdana" w:eastAsiaTheme="minorHAnsi" w:hAnsi="Verdana" w:cs="Arial"/>
          <w:sz w:val="22"/>
          <w:szCs w:val="22"/>
          <w:lang w:eastAsia="en-US"/>
        </w:rPr>
        <w:t xml:space="preserve">orris can be contacted on 07479911666 she is working with Edge and based in Birtley. </w:t>
      </w:r>
    </w:p>
    <w:p w14:paraId="4F5552AA" w14:textId="4FEEF85E" w:rsidR="00B9347B" w:rsidRPr="00537039" w:rsidRDefault="005E240C" w:rsidP="005E240C">
      <w:pPr>
        <w:spacing w:before="100" w:beforeAutospacing="1" w:after="100" w:afterAutospacing="1"/>
        <w:rPr>
          <w:rFonts w:ascii="Verdana" w:hAnsi="Verdana"/>
          <w:sz w:val="22"/>
          <w:szCs w:val="22"/>
        </w:rPr>
      </w:pPr>
      <w:r w:rsidRPr="00537039">
        <w:rPr>
          <w:rFonts w:ascii="Verdana" w:hAnsi="Verdana"/>
          <w:sz w:val="22"/>
          <w:szCs w:val="22"/>
        </w:rPr>
        <w:t xml:space="preserve">Fiona O’Connor, director </w:t>
      </w:r>
      <w:proofErr w:type="gramStart"/>
      <w:r w:rsidRPr="00537039">
        <w:rPr>
          <w:rFonts w:ascii="Verdana" w:hAnsi="Verdana"/>
          <w:sz w:val="22"/>
          <w:szCs w:val="22"/>
        </w:rPr>
        <w:t xml:space="preserve">of  </w:t>
      </w:r>
      <w:proofErr w:type="spellStart"/>
      <w:r w:rsidRPr="00537039">
        <w:rPr>
          <w:rFonts w:ascii="Verdana" w:hAnsi="Verdana"/>
          <w:sz w:val="22"/>
          <w:szCs w:val="22"/>
        </w:rPr>
        <w:t>Birkheads</w:t>
      </w:r>
      <w:proofErr w:type="spellEnd"/>
      <w:proofErr w:type="gramEnd"/>
      <w:r w:rsidRPr="00537039">
        <w:rPr>
          <w:rFonts w:ascii="Verdana" w:hAnsi="Verdana"/>
          <w:sz w:val="22"/>
          <w:szCs w:val="22"/>
        </w:rPr>
        <w:t xml:space="preserve"> Wild CIC contacted Cllr Callaghan requesting a grant of £1600 to cover the cost of 4 benches made from recycled timber and sleepers. Ms </w:t>
      </w:r>
      <w:proofErr w:type="gramStart"/>
      <w:r w:rsidRPr="00537039">
        <w:rPr>
          <w:rFonts w:ascii="Verdana" w:hAnsi="Verdana"/>
          <w:sz w:val="22"/>
          <w:szCs w:val="22"/>
        </w:rPr>
        <w:t>O’Connor  said</w:t>
      </w:r>
      <w:proofErr w:type="gramEnd"/>
      <w:r w:rsidRPr="00537039">
        <w:rPr>
          <w:rFonts w:ascii="Verdana" w:hAnsi="Verdana"/>
          <w:sz w:val="22"/>
          <w:szCs w:val="22"/>
        </w:rPr>
        <w:t xml:space="preserve"> they have  identified another local Community Interest Company – Woodshed Workshop at </w:t>
      </w:r>
      <w:proofErr w:type="spellStart"/>
      <w:r w:rsidRPr="00537039">
        <w:rPr>
          <w:rFonts w:ascii="Verdana" w:hAnsi="Verdana"/>
          <w:sz w:val="22"/>
          <w:szCs w:val="22"/>
        </w:rPr>
        <w:t>Sacriston</w:t>
      </w:r>
      <w:proofErr w:type="spellEnd"/>
      <w:r w:rsidRPr="00537039">
        <w:rPr>
          <w:rFonts w:ascii="Verdana" w:hAnsi="Verdana"/>
          <w:sz w:val="22"/>
          <w:szCs w:val="22"/>
        </w:rPr>
        <w:t xml:space="preserve"> who they would like to commission the work too. After some discussions it was agreed that a further 2 estimates would be required before any decision of awarding a grant could be agreed.  </w:t>
      </w:r>
    </w:p>
    <w:p w14:paraId="175A430D" w14:textId="6A9A8A55" w:rsidR="00093519" w:rsidRPr="00537039" w:rsidRDefault="00B9347B" w:rsidP="00B9347B">
      <w:pPr>
        <w:spacing w:before="100" w:beforeAutospacing="1" w:after="100" w:afterAutospacing="1"/>
        <w:rPr>
          <w:rFonts w:ascii="Verdana" w:hAnsi="Verdana" w:cs="Arial"/>
          <w:b/>
          <w:sz w:val="22"/>
          <w:szCs w:val="22"/>
          <w:lang w:eastAsia="en-US"/>
        </w:rPr>
      </w:pPr>
      <w:r w:rsidRPr="00537039">
        <w:rPr>
          <w:rFonts w:ascii="Verdana" w:hAnsi="Verdana"/>
          <w:b/>
          <w:sz w:val="22"/>
          <w:szCs w:val="22"/>
        </w:rPr>
        <w:t>Zoom Failed at this point Cllr R Nixon, Cllr H Nixon, Cllr Kelly, Cllr Baldwin and Cllr Greaves re-joined.</w:t>
      </w:r>
    </w:p>
    <w:p w14:paraId="058CDC12" w14:textId="77777777" w:rsidR="00B9347B" w:rsidRPr="00537039" w:rsidRDefault="00B9347B" w:rsidP="00B9347B">
      <w:pPr>
        <w:rPr>
          <w:rFonts w:ascii="Verdana" w:hAnsi="Verdana"/>
          <w:sz w:val="22"/>
          <w:szCs w:val="22"/>
        </w:rPr>
      </w:pPr>
      <w:r w:rsidRPr="00537039">
        <w:rPr>
          <w:rFonts w:ascii="Verdana" w:hAnsi="Verdana" w:cs="Arial"/>
          <w:sz w:val="22"/>
          <w:szCs w:val="22"/>
        </w:rPr>
        <w:t xml:space="preserve">Cllr R Nixon shared this update on the new build roof repairs in Kibblesworth. Keepmoat Homes and </w:t>
      </w:r>
      <w:proofErr w:type="spellStart"/>
      <w:r w:rsidRPr="00537039">
        <w:rPr>
          <w:rFonts w:ascii="Verdana" w:hAnsi="Verdana" w:cs="Arial"/>
          <w:sz w:val="22"/>
          <w:szCs w:val="22"/>
        </w:rPr>
        <w:t>Engie</w:t>
      </w:r>
      <w:proofErr w:type="spellEnd"/>
      <w:r w:rsidRPr="00537039">
        <w:rPr>
          <w:rFonts w:ascii="Verdana" w:hAnsi="Verdana" w:cs="Arial"/>
          <w:sz w:val="22"/>
          <w:szCs w:val="22"/>
        </w:rPr>
        <w:t xml:space="preserve"> were the developers appointed by Gateshead Council for Kibblesworth housing development. They built a total of 148 properties.</w:t>
      </w:r>
      <w:r w:rsidRPr="00537039">
        <w:rPr>
          <w:rFonts w:ascii="Verdana" w:hAnsi="Verdana" w:cs="Arial"/>
          <w:sz w:val="22"/>
          <w:szCs w:val="22"/>
        </w:rPr>
        <w:br/>
      </w:r>
      <w:r w:rsidRPr="00537039">
        <w:rPr>
          <w:rFonts w:ascii="Verdana" w:hAnsi="Verdana" w:cs="Arial"/>
          <w:sz w:val="22"/>
          <w:szCs w:val="22"/>
        </w:rPr>
        <w:br/>
        <w:t xml:space="preserve">94 homes were built by Keepmoat Homes for </w:t>
      </w:r>
      <w:proofErr w:type="spellStart"/>
      <w:r w:rsidRPr="00537039">
        <w:rPr>
          <w:rFonts w:ascii="Verdana" w:hAnsi="Verdana" w:cs="Arial"/>
          <w:sz w:val="22"/>
          <w:szCs w:val="22"/>
        </w:rPr>
        <w:t>Keelman</w:t>
      </w:r>
      <w:proofErr w:type="spellEnd"/>
      <w:r w:rsidRPr="00537039">
        <w:rPr>
          <w:rFonts w:ascii="Verdana" w:hAnsi="Verdana" w:cs="Arial"/>
          <w:sz w:val="22"/>
          <w:szCs w:val="22"/>
        </w:rPr>
        <w:t xml:space="preserve"> </w:t>
      </w:r>
      <w:proofErr w:type="gramStart"/>
      <w:r w:rsidRPr="00537039">
        <w:rPr>
          <w:rFonts w:ascii="Verdana" w:hAnsi="Verdana" w:cs="Arial"/>
          <w:sz w:val="22"/>
          <w:szCs w:val="22"/>
        </w:rPr>
        <w:t>Homes  a</w:t>
      </w:r>
      <w:proofErr w:type="gramEnd"/>
      <w:r w:rsidRPr="00537039">
        <w:rPr>
          <w:rFonts w:ascii="Verdana" w:hAnsi="Verdana" w:cs="Arial"/>
          <w:sz w:val="22"/>
          <w:szCs w:val="22"/>
        </w:rPr>
        <w:t xml:space="preserve"> charitable subsidiary set up by Gateshead Council and TGHC and are termed “affordable homes”. Of these 94 properties 28 have reported roof defects to date. </w:t>
      </w:r>
      <w:r w:rsidRPr="00537039">
        <w:rPr>
          <w:rFonts w:ascii="Verdana" w:hAnsi="Verdana" w:cs="Arial"/>
          <w:sz w:val="22"/>
          <w:szCs w:val="22"/>
        </w:rPr>
        <w:br/>
      </w:r>
      <w:r w:rsidRPr="00537039">
        <w:rPr>
          <w:rFonts w:ascii="Verdana" w:hAnsi="Verdana" w:cs="Arial"/>
          <w:sz w:val="22"/>
          <w:szCs w:val="22"/>
        </w:rPr>
        <w:br/>
        <w:t xml:space="preserve">54 homes were built by Keepmoat Homes for private sale. We don’t have the details of roof defects for these properties at the moment. We have requested this information. </w:t>
      </w:r>
      <w:r w:rsidRPr="00537039">
        <w:rPr>
          <w:rFonts w:ascii="Verdana" w:hAnsi="Verdana" w:cs="Arial"/>
          <w:sz w:val="22"/>
          <w:szCs w:val="22"/>
        </w:rPr>
        <w:br/>
      </w:r>
    </w:p>
    <w:p w14:paraId="07E35551" w14:textId="77777777" w:rsidR="00B9347B" w:rsidRPr="00537039" w:rsidRDefault="00B9347B" w:rsidP="00B9347B">
      <w:pPr>
        <w:rPr>
          <w:rFonts w:ascii="Verdana" w:hAnsi="Verdana"/>
          <w:sz w:val="22"/>
          <w:szCs w:val="22"/>
        </w:rPr>
      </w:pPr>
      <w:r w:rsidRPr="00537039">
        <w:rPr>
          <w:rFonts w:ascii="Verdana" w:hAnsi="Verdana" w:cs="Arial"/>
          <w:color w:val="000000"/>
          <w:sz w:val="22"/>
          <w:szCs w:val="22"/>
        </w:rPr>
        <w:t xml:space="preserve">Cllr Nixon is in touch with Gateshead Council who </w:t>
      </w:r>
      <w:proofErr w:type="gramStart"/>
      <w:r w:rsidRPr="00537039">
        <w:rPr>
          <w:rFonts w:ascii="Verdana" w:hAnsi="Verdana" w:cs="Arial"/>
          <w:color w:val="000000"/>
          <w:sz w:val="22"/>
          <w:szCs w:val="22"/>
        </w:rPr>
        <w:t>have</w:t>
      </w:r>
      <w:proofErr w:type="gramEnd"/>
      <w:r w:rsidRPr="00537039">
        <w:rPr>
          <w:rFonts w:ascii="Verdana" w:hAnsi="Verdana" w:cs="Arial"/>
          <w:color w:val="000000"/>
          <w:sz w:val="22"/>
          <w:szCs w:val="22"/>
        </w:rPr>
        <w:t xml:space="preserve"> had meetings with both Keepmoat and </w:t>
      </w:r>
      <w:proofErr w:type="spellStart"/>
      <w:r w:rsidRPr="00537039">
        <w:rPr>
          <w:rFonts w:ascii="Verdana" w:hAnsi="Verdana" w:cs="Arial"/>
          <w:color w:val="000000"/>
          <w:sz w:val="22"/>
          <w:szCs w:val="22"/>
        </w:rPr>
        <w:t>Engie</w:t>
      </w:r>
      <w:proofErr w:type="spellEnd"/>
      <w:r w:rsidRPr="00537039">
        <w:rPr>
          <w:rFonts w:ascii="Verdana" w:hAnsi="Verdana" w:cs="Arial"/>
          <w:color w:val="000000"/>
          <w:sz w:val="22"/>
          <w:szCs w:val="22"/>
        </w:rPr>
        <w:t xml:space="preserve"> last week. The council advise that Keepmoat and </w:t>
      </w:r>
      <w:proofErr w:type="spellStart"/>
      <w:r w:rsidRPr="00537039">
        <w:rPr>
          <w:rFonts w:ascii="Verdana" w:hAnsi="Verdana" w:cs="Arial"/>
          <w:color w:val="000000"/>
          <w:sz w:val="22"/>
          <w:szCs w:val="22"/>
        </w:rPr>
        <w:t>Engie</w:t>
      </w:r>
      <w:proofErr w:type="spellEnd"/>
      <w:r w:rsidRPr="00537039">
        <w:rPr>
          <w:rFonts w:ascii="Verdana" w:hAnsi="Verdana" w:cs="Arial"/>
          <w:color w:val="000000"/>
          <w:sz w:val="22"/>
          <w:szCs w:val="22"/>
        </w:rPr>
        <w:t xml:space="preserve"> have both carried out a significant amount of work to resolve the roof problems identified. However concerns have been expressed that we want to have confidence that the solutions they have put in place have resolved the issues and will provide assurance to the relevant householders and </w:t>
      </w:r>
      <w:proofErr w:type="spellStart"/>
      <w:r w:rsidRPr="00537039">
        <w:rPr>
          <w:rFonts w:ascii="Verdana" w:hAnsi="Verdana" w:cs="Arial"/>
          <w:color w:val="000000"/>
          <w:sz w:val="22"/>
          <w:szCs w:val="22"/>
        </w:rPr>
        <w:t>Keelman</w:t>
      </w:r>
      <w:proofErr w:type="spellEnd"/>
      <w:r w:rsidRPr="00537039">
        <w:rPr>
          <w:rFonts w:ascii="Verdana" w:hAnsi="Verdana" w:cs="Arial"/>
          <w:color w:val="000000"/>
          <w:sz w:val="22"/>
          <w:szCs w:val="22"/>
        </w:rPr>
        <w:t xml:space="preserve"> Homes for the future. </w:t>
      </w:r>
    </w:p>
    <w:p w14:paraId="374CAF6F" w14:textId="77777777" w:rsidR="00B9347B" w:rsidRPr="00537039" w:rsidRDefault="00B9347B" w:rsidP="00B9347B">
      <w:pPr>
        <w:rPr>
          <w:rFonts w:ascii="Verdana" w:hAnsi="Verdana"/>
          <w:sz w:val="22"/>
          <w:szCs w:val="22"/>
        </w:rPr>
      </w:pPr>
      <w:r w:rsidRPr="00537039">
        <w:rPr>
          <w:rFonts w:ascii="Verdana" w:hAnsi="Verdana" w:cs="Arial"/>
          <w:sz w:val="22"/>
          <w:szCs w:val="22"/>
        </w:rPr>
        <w:br/>
      </w:r>
      <w:r w:rsidRPr="00537039">
        <w:rPr>
          <w:rFonts w:ascii="Verdana" w:hAnsi="Verdana" w:cs="Arial"/>
          <w:color w:val="000000"/>
          <w:sz w:val="22"/>
          <w:szCs w:val="22"/>
        </w:rPr>
        <w:t>The concern has been raised that we would not want to be faced with ongoing issues which could subsequently occur outside of the warranty period of all of the properties.</w:t>
      </w:r>
    </w:p>
    <w:p w14:paraId="13F31935" w14:textId="77777777" w:rsidR="00B9347B" w:rsidRPr="00537039" w:rsidRDefault="00B9347B" w:rsidP="00B9347B">
      <w:pPr>
        <w:rPr>
          <w:rFonts w:ascii="Verdana" w:hAnsi="Verdana"/>
          <w:sz w:val="22"/>
          <w:szCs w:val="22"/>
        </w:rPr>
      </w:pPr>
    </w:p>
    <w:p w14:paraId="701ABE99" w14:textId="77777777" w:rsidR="00B9347B" w:rsidRPr="00537039" w:rsidRDefault="00B9347B" w:rsidP="00B9347B">
      <w:pPr>
        <w:rPr>
          <w:rFonts w:ascii="Verdana" w:hAnsi="Verdana"/>
          <w:sz w:val="22"/>
          <w:szCs w:val="22"/>
        </w:rPr>
      </w:pPr>
      <w:r w:rsidRPr="00537039">
        <w:rPr>
          <w:rFonts w:ascii="Verdana" w:hAnsi="Verdana" w:cs="Arial"/>
          <w:sz w:val="22"/>
          <w:szCs w:val="22"/>
        </w:rPr>
        <w:t xml:space="preserve">Keepmoat and </w:t>
      </w:r>
      <w:proofErr w:type="spellStart"/>
      <w:r w:rsidRPr="00537039">
        <w:rPr>
          <w:rFonts w:ascii="Verdana" w:hAnsi="Verdana" w:cs="Arial"/>
          <w:sz w:val="22"/>
          <w:szCs w:val="22"/>
        </w:rPr>
        <w:t>Engie</w:t>
      </w:r>
      <w:proofErr w:type="spellEnd"/>
      <w:r w:rsidRPr="00537039">
        <w:rPr>
          <w:rFonts w:ascii="Verdana" w:hAnsi="Verdana" w:cs="Arial"/>
          <w:sz w:val="22"/>
          <w:szCs w:val="22"/>
        </w:rPr>
        <w:t xml:space="preserve"> will respond within the next few weeks and Gateshead Council will keep me advised of their proposals. We can then assess if the proposals are satisfactory and acceptable, and also queried the time taken to respond to the reported defects. I have requested a significant improvement in the timescale for rectification. </w:t>
      </w:r>
    </w:p>
    <w:p w14:paraId="4C34F164" w14:textId="77777777" w:rsidR="00C80743" w:rsidRPr="00537039" w:rsidRDefault="00C80743" w:rsidP="003452AE">
      <w:pPr>
        <w:rPr>
          <w:rFonts w:ascii="Verdana" w:hAnsi="Verdana" w:cs="Arial"/>
          <w:sz w:val="22"/>
          <w:szCs w:val="22"/>
          <w:lang w:eastAsia="en-US"/>
        </w:rPr>
      </w:pPr>
    </w:p>
    <w:p w14:paraId="26D1AC5B" w14:textId="77777777" w:rsidR="00A918D3" w:rsidRPr="00537039" w:rsidRDefault="00A918D3" w:rsidP="003452AE">
      <w:pPr>
        <w:rPr>
          <w:rFonts w:ascii="Verdana" w:hAnsi="Verdana" w:cs="Arial"/>
          <w:sz w:val="22"/>
          <w:szCs w:val="22"/>
          <w:lang w:eastAsia="en-US"/>
        </w:rPr>
      </w:pPr>
    </w:p>
    <w:p w14:paraId="54CDE0C5" w14:textId="77777777" w:rsidR="00A918D3" w:rsidRPr="00537039" w:rsidRDefault="00A918D3" w:rsidP="003452AE">
      <w:pPr>
        <w:rPr>
          <w:rFonts w:ascii="Verdana" w:hAnsi="Verdana" w:cs="Arial"/>
          <w:sz w:val="22"/>
          <w:szCs w:val="22"/>
          <w:lang w:eastAsia="en-US"/>
        </w:rPr>
      </w:pPr>
    </w:p>
    <w:p w14:paraId="7934CADE" w14:textId="77777777" w:rsidR="00A918D3" w:rsidRPr="00537039" w:rsidRDefault="00A918D3" w:rsidP="003452AE">
      <w:pPr>
        <w:rPr>
          <w:rFonts w:ascii="Verdana" w:hAnsi="Verdana" w:cs="Arial"/>
          <w:sz w:val="22"/>
          <w:szCs w:val="22"/>
          <w:lang w:eastAsia="en-US"/>
        </w:rPr>
      </w:pPr>
    </w:p>
    <w:p w14:paraId="795796AA" w14:textId="77777777" w:rsidR="00A918D3" w:rsidRPr="00537039" w:rsidRDefault="00A918D3" w:rsidP="003452AE">
      <w:pPr>
        <w:rPr>
          <w:rFonts w:ascii="Verdana" w:hAnsi="Verdana" w:cs="Arial"/>
          <w:sz w:val="22"/>
          <w:szCs w:val="22"/>
          <w:lang w:eastAsia="en-US"/>
        </w:rPr>
      </w:pPr>
    </w:p>
    <w:p w14:paraId="303BE6E1" w14:textId="77777777" w:rsidR="00A918D3" w:rsidRPr="00537039" w:rsidRDefault="00A918D3" w:rsidP="003452AE">
      <w:pPr>
        <w:rPr>
          <w:rFonts w:ascii="Verdana" w:hAnsi="Verdana" w:cs="Arial"/>
          <w:sz w:val="22"/>
          <w:szCs w:val="22"/>
          <w:lang w:eastAsia="en-US"/>
        </w:rPr>
      </w:pPr>
    </w:p>
    <w:p w14:paraId="0515079B" w14:textId="77777777" w:rsidR="00A918D3" w:rsidRPr="00537039" w:rsidRDefault="00A918D3" w:rsidP="003452AE">
      <w:pPr>
        <w:rPr>
          <w:rFonts w:ascii="Verdana" w:hAnsi="Verdana" w:cs="Arial"/>
          <w:sz w:val="22"/>
          <w:szCs w:val="22"/>
          <w:lang w:eastAsia="en-US"/>
        </w:rPr>
      </w:pPr>
    </w:p>
    <w:p w14:paraId="12D16BD3" w14:textId="77777777" w:rsidR="00A918D3" w:rsidRPr="00537039" w:rsidRDefault="00A918D3" w:rsidP="003452AE">
      <w:pPr>
        <w:rPr>
          <w:rFonts w:ascii="Verdana" w:hAnsi="Verdana" w:cs="Arial"/>
          <w:sz w:val="22"/>
          <w:szCs w:val="22"/>
          <w:lang w:eastAsia="en-US"/>
        </w:rPr>
      </w:pPr>
    </w:p>
    <w:p w14:paraId="142BFF63" w14:textId="77777777" w:rsidR="00C80743" w:rsidRPr="00537039" w:rsidRDefault="00C80743" w:rsidP="003452AE">
      <w:pPr>
        <w:rPr>
          <w:rFonts w:ascii="Verdana" w:hAnsi="Verdana" w:cs="Arial"/>
          <w:sz w:val="22"/>
          <w:szCs w:val="22"/>
          <w:lang w:eastAsia="en-US"/>
        </w:rPr>
      </w:pPr>
    </w:p>
    <w:p w14:paraId="40871E98" w14:textId="4FB02E92" w:rsidR="00956FA0" w:rsidRPr="00537039" w:rsidRDefault="00BE4FF3" w:rsidP="00956FA0">
      <w:pPr>
        <w:ind w:left="150"/>
        <w:rPr>
          <w:rFonts w:ascii="Verdana" w:hAnsi="Verdana" w:cs="Arial"/>
          <w:b/>
          <w:sz w:val="22"/>
          <w:szCs w:val="22"/>
          <w:u w:val="single"/>
        </w:rPr>
      </w:pPr>
      <w:r w:rsidRPr="00537039">
        <w:rPr>
          <w:rFonts w:ascii="Verdana" w:hAnsi="Verdana" w:cs="Arial"/>
          <w:sz w:val="22"/>
          <w:szCs w:val="22"/>
          <w:lang w:eastAsia="en-US"/>
        </w:rPr>
        <w:t>101</w:t>
      </w:r>
      <w:r w:rsidR="00956FA0" w:rsidRPr="00537039">
        <w:rPr>
          <w:rFonts w:ascii="Verdana" w:hAnsi="Verdana" w:cs="Arial"/>
          <w:sz w:val="22"/>
          <w:szCs w:val="22"/>
          <w:lang w:eastAsia="en-US"/>
        </w:rPr>
        <w:t xml:space="preserve">   </w:t>
      </w:r>
      <w:r w:rsidR="00956FA0" w:rsidRPr="00537039">
        <w:rPr>
          <w:rFonts w:ascii="Verdana" w:hAnsi="Verdana" w:cs="Arial"/>
          <w:b/>
          <w:sz w:val="22"/>
          <w:szCs w:val="22"/>
          <w:u w:val="single"/>
        </w:rPr>
        <w:t>FINANCIAL REPORT</w:t>
      </w:r>
    </w:p>
    <w:p w14:paraId="1AAD8CE8" w14:textId="77777777" w:rsidR="00956FA0" w:rsidRPr="00537039" w:rsidRDefault="00956FA0" w:rsidP="00956FA0">
      <w:pPr>
        <w:rPr>
          <w:rFonts w:ascii="Verdana" w:hAnsi="Verdana" w:cs="Arial"/>
          <w:b/>
          <w:color w:val="000000" w:themeColor="text1"/>
          <w:sz w:val="22"/>
          <w:szCs w:val="22"/>
          <w:u w:val="single"/>
        </w:rPr>
      </w:pPr>
    </w:p>
    <w:p w14:paraId="0D6EEE20" w14:textId="77777777" w:rsidR="00956FA0" w:rsidRPr="00537039" w:rsidRDefault="00956FA0" w:rsidP="00956FA0">
      <w:pPr>
        <w:pStyle w:val="ListParagraph"/>
        <w:rPr>
          <w:rFonts w:ascii="Verdana" w:hAnsi="Verdana" w:cs="Arial"/>
          <w:b/>
          <w:color w:val="000000" w:themeColor="text1"/>
          <w:sz w:val="22"/>
          <w:szCs w:val="22"/>
          <w:u w:val="single"/>
          <w:lang w:eastAsia="en-US"/>
        </w:rPr>
      </w:pPr>
      <w:r w:rsidRPr="00537039">
        <w:rPr>
          <w:rFonts w:ascii="Verdana" w:hAnsi="Verdana" w:cs="Arial"/>
          <w:color w:val="000000" w:themeColor="text1"/>
          <w:sz w:val="22"/>
          <w:szCs w:val="22"/>
          <w:lang w:eastAsia="en-US"/>
        </w:rPr>
        <w:t xml:space="preserve"> </w:t>
      </w:r>
      <w:r w:rsidRPr="00537039">
        <w:rPr>
          <w:rFonts w:ascii="Verdana" w:hAnsi="Verdana" w:cs="Arial"/>
          <w:b/>
          <w:color w:val="000000" w:themeColor="text1"/>
          <w:sz w:val="22"/>
          <w:szCs w:val="22"/>
          <w:u w:val="single"/>
          <w:lang w:eastAsia="en-US"/>
        </w:rPr>
        <w:t>Balance at 02.04.2020:</w:t>
      </w:r>
    </w:p>
    <w:p w14:paraId="73B206B5" w14:textId="77777777" w:rsidR="00956FA0" w:rsidRPr="00537039" w:rsidRDefault="00956FA0" w:rsidP="00956FA0">
      <w:pPr>
        <w:rPr>
          <w:rFonts w:ascii="Verdana" w:hAnsi="Verdana" w:cs="Arial"/>
          <w:color w:val="000000" w:themeColor="text1"/>
          <w:sz w:val="22"/>
          <w:szCs w:val="22"/>
          <w:lang w:eastAsia="en-US"/>
        </w:rPr>
      </w:pPr>
    </w:p>
    <w:p w14:paraId="0FB839BB" w14:textId="77777777" w:rsidR="00956FA0" w:rsidRPr="00537039" w:rsidRDefault="00956FA0" w:rsidP="00956FA0">
      <w:pPr>
        <w:rPr>
          <w:rFonts w:ascii="Verdana" w:hAnsi="Verdana"/>
          <w:bCs/>
          <w:color w:val="000000" w:themeColor="text1"/>
          <w:sz w:val="22"/>
          <w:szCs w:val="22"/>
        </w:rPr>
      </w:pPr>
      <w:r w:rsidRPr="00537039">
        <w:rPr>
          <w:rFonts w:ascii="Verdana" w:hAnsi="Verdana"/>
          <w:bCs/>
          <w:color w:val="000000" w:themeColor="text1"/>
          <w:sz w:val="22"/>
          <w:szCs w:val="22"/>
        </w:rPr>
        <w:t xml:space="preserve">          Treasury </w:t>
      </w:r>
      <w:proofErr w:type="spellStart"/>
      <w:r w:rsidRPr="00537039">
        <w:rPr>
          <w:rFonts w:ascii="Verdana" w:hAnsi="Verdana"/>
          <w:bCs/>
          <w:color w:val="000000" w:themeColor="text1"/>
          <w:sz w:val="22"/>
          <w:szCs w:val="22"/>
        </w:rPr>
        <w:t>Acc</w:t>
      </w:r>
      <w:proofErr w:type="spellEnd"/>
      <w:r w:rsidRPr="00537039">
        <w:rPr>
          <w:rFonts w:ascii="Verdana" w:hAnsi="Verdana"/>
          <w:bCs/>
          <w:color w:val="000000" w:themeColor="text1"/>
          <w:sz w:val="22"/>
          <w:szCs w:val="22"/>
        </w:rPr>
        <w:t xml:space="preserve">:        £16,828.40    </w:t>
      </w:r>
    </w:p>
    <w:p w14:paraId="298B64AC" w14:textId="77777777" w:rsidR="00956FA0" w:rsidRPr="00537039" w:rsidRDefault="00956FA0" w:rsidP="00956FA0">
      <w:pPr>
        <w:rPr>
          <w:rFonts w:ascii="Verdana" w:hAnsi="Verdana"/>
          <w:bCs/>
          <w:color w:val="000000" w:themeColor="text1"/>
          <w:sz w:val="22"/>
          <w:szCs w:val="22"/>
        </w:rPr>
      </w:pPr>
      <w:r w:rsidRPr="00537039">
        <w:rPr>
          <w:rFonts w:ascii="Verdana" w:hAnsi="Verdana"/>
          <w:bCs/>
          <w:color w:val="000000" w:themeColor="text1"/>
          <w:sz w:val="22"/>
          <w:szCs w:val="22"/>
        </w:rPr>
        <w:t xml:space="preserve">          Memorial </w:t>
      </w:r>
      <w:proofErr w:type="spellStart"/>
      <w:r w:rsidRPr="00537039">
        <w:rPr>
          <w:rFonts w:ascii="Verdana" w:hAnsi="Verdana"/>
          <w:bCs/>
          <w:color w:val="000000" w:themeColor="text1"/>
          <w:sz w:val="22"/>
          <w:szCs w:val="22"/>
        </w:rPr>
        <w:t>Acc</w:t>
      </w:r>
      <w:proofErr w:type="spellEnd"/>
      <w:r w:rsidRPr="00537039">
        <w:rPr>
          <w:rFonts w:ascii="Verdana" w:hAnsi="Verdana"/>
          <w:bCs/>
          <w:color w:val="000000" w:themeColor="text1"/>
          <w:sz w:val="22"/>
          <w:szCs w:val="22"/>
        </w:rPr>
        <w:t>:        £447.66</w:t>
      </w:r>
    </w:p>
    <w:p w14:paraId="63A1D4A0" w14:textId="77777777" w:rsidR="00956FA0" w:rsidRPr="00537039" w:rsidRDefault="00956FA0" w:rsidP="00956FA0">
      <w:pPr>
        <w:rPr>
          <w:rFonts w:ascii="Verdana" w:hAnsi="Verdana" w:cs="Arial"/>
          <w:bCs/>
          <w:color w:val="000000" w:themeColor="text1"/>
          <w:sz w:val="22"/>
          <w:szCs w:val="22"/>
        </w:rPr>
      </w:pPr>
      <w:r w:rsidRPr="00537039">
        <w:rPr>
          <w:rFonts w:ascii="Verdana" w:hAnsi="Verdana"/>
          <w:bCs/>
          <w:color w:val="000000" w:themeColor="text1"/>
          <w:sz w:val="22"/>
          <w:szCs w:val="22"/>
        </w:rPr>
        <w:t xml:space="preserve">          Contingency </w:t>
      </w:r>
      <w:proofErr w:type="spellStart"/>
      <w:r w:rsidRPr="00537039">
        <w:rPr>
          <w:rFonts w:ascii="Verdana" w:hAnsi="Verdana"/>
          <w:bCs/>
          <w:color w:val="000000" w:themeColor="text1"/>
          <w:sz w:val="22"/>
          <w:szCs w:val="22"/>
        </w:rPr>
        <w:t>Acc</w:t>
      </w:r>
      <w:proofErr w:type="spellEnd"/>
      <w:r w:rsidRPr="00537039">
        <w:rPr>
          <w:rFonts w:ascii="Verdana" w:hAnsi="Verdana"/>
          <w:bCs/>
          <w:color w:val="000000" w:themeColor="text1"/>
          <w:sz w:val="22"/>
          <w:szCs w:val="22"/>
        </w:rPr>
        <w:t>:    £10,003.25</w:t>
      </w:r>
    </w:p>
    <w:p w14:paraId="53F2B14A" w14:textId="77777777" w:rsidR="00956FA0" w:rsidRPr="00537039" w:rsidRDefault="00956FA0" w:rsidP="00956FA0">
      <w:pPr>
        <w:rPr>
          <w:rFonts w:ascii="Verdana" w:hAnsi="Verdana" w:cs="Arial"/>
          <w:color w:val="FF0000"/>
          <w:sz w:val="22"/>
          <w:szCs w:val="22"/>
          <w:lang w:eastAsia="en-US"/>
        </w:rPr>
      </w:pPr>
      <w:r w:rsidRPr="00537039">
        <w:rPr>
          <w:rFonts w:ascii="Verdana" w:hAnsi="Verdana" w:cs="Arial"/>
          <w:color w:val="FF0000"/>
          <w:sz w:val="22"/>
          <w:szCs w:val="22"/>
        </w:rPr>
        <w:t xml:space="preserve">           </w:t>
      </w:r>
    </w:p>
    <w:p w14:paraId="20885374" w14:textId="77777777" w:rsidR="00956FA0" w:rsidRPr="00537039" w:rsidRDefault="00956FA0" w:rsidP="00956FA0">
      <w:pPr>
        <w:spacing w:after="200" w:line="276" w:lineRule="auto"/>
        <w:rPr>
          <w:rFonts w:ascii="Verdana" w:hAnsi="Verdana" w:cs="Arial"/>
          <w:b/>
          <w:color w:val="000000" w:themeColor="text1"/>
          <w:sz w:val="22"/>
          <w:szCs w:val="22"/>
          <w:u w:val="single"/>
        </w:rPr>
      </w:pPr>
      <w:r w:rsidRPr="00537039">
        <w:rPr>
          <w:rFonts w:ascii="Verdana" w:hAnsi="Verdana" w:cs="Arial"/>
          <w:color w:val="000000" w:themeColor="text1"/>
          <w:sz w:val="22"/>
          <w:szCs w:val="22"/>
        </w:rPr>
        <w:t xml:space="preserve">         </w:t>
      </w:r>
      <w:r w:rsidRPr="00537039">
        <w:rPr>
          <w:rFonts w:ascii="Verdana" w:hAnsi="Verdana" w:cs="Arial"/>
          <w:b/>
          <w:color w:val="000000" w:themeColor="text1"/>
          <w:sz w:val="22"/>
          <w:szCs w:val="22"/>
          <w:u w:val="single"/>
        </w:rPr>
        <w:t>Paid out in March:</w:t>
      </w:r>
    </w:p>
    <w:p w14:paraId="28F64E60" w14:textId="77777777" w:rsidR="00956FA0" w:rsidRPr="00537039" w:rsidRDefault="00956FA0" w:rsidP="00956FA0">
      <w:pPr>
        <w:spacing w:after="200" w:line="276" w:lineRule="auto"/>
        <w:rPr>
          <w:rFonts w:ascii="Verdana" w:hAnsi="Verdana" w:cs="Arial"/>
          <w:color w:val="000000" w:themeColor="text1"/>
          <w:sz w:val="22"/>
          <w:szCs w:val="22"/>
        </w:rPr>
      </w:pPr>
      <w:r w:rsidRPr="00537039">
        <w:rPr>
          <w:rFonts w:ascii="Verdana" w:hAnsi="Verdana" w:cs="Arial"/>
          <w:color w:val="000000" w:themeColor="text1"/>
          <w:sz w:val="22"/>
          <w:szCs w:val="22"/>
        </w:rPr>
        <w:t xml:space="preserve">         Clerks Salary         </w:t>
      </w:r>
      <w:r w:rsidRPr="00537039">
        <w:rPr>
          <w:rFonts w:ascii="Verdana" w:hAnsi="Verdana" w:cs="Arial"/>
          <w:color w:val="000000" w:themeColor="text1"/>
          <w:sz w:val="22"/>
          <w:szCs w:val="22"/>
        </w:rPr>
        <w:tab/>
      </w:r>
      <w:r w:rsidRPr="00537039">
        <w:rPr>
          <w:rFonts w:ascii="Verdana" w:hAnsi="Verdana" w:cs="Arial"/>
          <w:color w:val="000000" w:themeColor="text1"/>
          <w:sz w:val="22"/>
          <w:szCs w:val="22"/>
        </w:rPr>
        <w:tab/>
      </w:r>
      <w:r w:rsidRPr="00537039">
        <w:rPr>
          <w:rFonts w:ascii="Verdana" w:hAnsi="Verdana" w:cs="Arial"/>
          <w:color w:val="000000" w:themeColor="text1"/>
          <w:sz w:val="22"/>
          <w:szCs w:val="22"/>
        </w:rPr>
        <w:tab/>
      </w:r>
      <w:r w:rsidRPr="00537039">
        <w:rPr>
          <w:rFonts w:ascii="Verdana" w:hAnsi="Verdana" w:cs="Arial"/>
          <w:color w:val="000000" w:themeColor="text1"/>
          <w:sz w:val="22"/>
          <w:szCs w:val="22"/>
        </w:rPr>
        <w:tab/>
        <w:t xml:space="preserve">   £377.80</w:t>
      </w:r>
    </w:p>
    <w:p w14:paraId="0C298C6C" w14:textId="77777777" w:rsidR="00956FA0" w:rsidRPr="00537039" w:rsidRDefault="00956FA0" w:rsidP="00956FA0">
      <w:pPr>
        <w:spacing w:after="200" w:line="276" w:lineRule="auto"/>
        <w:rPr>
          <w:rFonts w:ascii="Verdana" w:hAnsi="Verdana" w:cs="Arial"/>
          <w:b/>
          <w:color w:val="000000" w:themeColor="text1"/>
          <w:sz w:val="22"/>
          <w:szCs w:val="22"/>
          <w:u w:val="single"/>
        </w:rPr>
      </w:pPr>
      <w:r w:rsidRPr="00537039">
        <w:rPr>
          <w:rFonts w:ascii="Verdana" w:hAnsi="Verdana" w:cs="Arial"/>
          <w:color w:val="000000" w:themeColor="text1"/>
          <w:sz w:val="22"/>
          <w:szCs w:val="22"/>
        </w:rPr>
        <w:t xml:space="preserve">         </w:t>
      </w:r>
      <w:r w:rsidRPr="00537039">
        <w:rPr>
          <w:rFonts w:ascii="Verdana" w:hAnsi="Verdana" w:cs="Arial"/>
          <w:b/>
          <w:color w:val="000000" w:themeColor="text1"/>
          <w:sz w:val="22"/>
          <w:szCs w:val="22"/>
          <w:u w:val="single"/>
        </w:rPr>
        <w:t>Paid In on April 1st:</w:t>
      </w:r>
    </w:p>
    <w:p w14:paraId="132E70E5" w14:textId="0267F41A" w:rsidR="00FA63F2" w:rsidRPr="00537039" w:rsidRDefault="00956FA0" w:rsidP="00956FA0">
      <w:pPr>
        <w:spacing w:after="200" w:line="276" w:lineRule="auto"/>
        <w:rPr>
          <w:rFonts w:ascii="Verdana" w:hAnsi="Verdana" w:cs="Arial"/>
          <w:color w:val="000000" w:themeColor="text1"/>
          <w:sz w:val="22"/>
          <w:szCs w:val="22"/>
        </w:rPr>
      </w:pPr>
      <w:r w:rsidRPr="00537039">
        <w:rPr>
          <w:rFonts w:ascii="Verdana" w:hAnsi="Verdana" w:cs="Arial"/>
          <w:color w:val="000000" w:themeColor="text1"/>
          <w:sz w:val="22"/>
          <w:szCs w:val="22"/>
        </w:rPr>
        <w:t xml:space="preserve">          Precept received:                                £12,105.00</w:t>
      </w:r>
    </w:p>
    <w:p w14:paraId="5064D347" w14:textId="43D62F9B" w:rsidR="00B9347B" w:rsidRPr="00537039" w:rsidRDefault="00956FA0" w:rsidP="00956FA0">
      <w:pPr>
        <w:spacing w:after="200" w:line="276" w:lineRule="auto"/>
        <w:rPr>
          <w:rFonts w:ascii="Verdana" w:hAnsi="Verdana" w:cs="Arial"/>
          <w:color w:val="000000" w:themeColor="text1"/>
          <w:sz w:val="22"/>
          <w:szCs w:val="22"/>
        </w:rPr>
      </w:pPr>
      <w:r w:rsidRPr="00537039">
        <w:rPr>
          <w:rFonts w:ascii="Verdana" w:hAnsi="Verdana" w:cs="Arial"/>
          <w:color w:val="000000" w:themeColor="text1"/>
          <w:sz w:val="22"/>
          <w:szCs w:val="22"/>
        </w:rPr>
        <w:t>The Clerk/RFO clarified that the audit would be submitted to GMBC within the next month (deadline June 30</w:t>
      </w:r>
      <w:r w:rsidRPr="00537039">
        <w:rPr>
          <w:rFonts w:ascii="Verdana" w:hAnsi="Verdana" w:cs="Arial"/>
          <w:color w:val="000000" w:themeColor="text1"/>
          <w:sz w:val="22"/>
          <w:szCs w:val="22"/>
          <w:vertAlign w:val="superscript"/>
        </w:rPr>
        <w:t>th</w:t>
      </w:r>
      <w:r w:rsidRPr="00537039">
        <w:rPr>
          <w:rFonts w:ascii="Verdana" w:hAnsi="Verdana" w:cs="Arial"/>
          <w:color w:val="000000" w:themeColor="text1"/>
          <w:sz w:val="22"/>
          <w:szCs w:val="22"/>
        </w:rPr>
        <w:t xml:space="preserve">) and if any members required sight of the bank statements theses could be sent via email as they are currently electronic.  The </w:t>
      </w:r>
      <w:proofErr w:type="gramStart"/>
      <w:r w:rsidRPr="00537039">
        <w:rPr>
          <w:rFonts w:ascii="Verdana" w:hAnsi="Verdana" w:cs="Arial"/>
          <w:color w:val="000000" w:themeColor="text1"/>
          <w:sz w:val="22"/>
          <w:szCs w:val="22"/>
        </w:rPr>
        <w:t>accounts  20</w:t>
      </w:r>
      <w:proofErr w:type="gramEnd"/>
      <w:r w:rsidRPr="00537039">
        <w:rPr>
          <w:rFonts w:ascii="Verdana" w:hAnsi="Verdana" w:cs="Arial"/>
          <w:color w:val="000000" w:themeColor="text1"/>
          <w:sz w:val="22"/>
          <w:szCs w:val="22"/>
        </w:rPr>
        <w:t>/21 and proposed budget 21/22 will also be circulated to members.</w:t>
      </w:r>
    </w:p>
    <w:p w14:paraId="126B5522" w14:textId="365392E1" w:rsidR="00537039" w:rsidRPr="00537039" w:rsidRDefault="00537039" w:rsidP="00956FA0">
      <w:pPr>
        <w:spacing w:after="200" w:line="276" w:lineRule="auto"/>
        <w:rPr>
          <w:rFonts w:ascii="Verdana" w:hAnsi="Verdana" w:cs="Arial"/>
          <w:color w:val="000000" w:themeColor="text1"/>
          <w:sz w:val="22"/>
          <w:szCs w:val="22"/>
        </w:rPr>
      </w:pPr>
      <w:r w:rsidRPr="00537039">
        <w:rPr>
          <w:rFonts w:ascii="Verdana" w:hAnsi="Verdana" w:cs="Arial"/>
          <w:b/>
          <w:color w:val="000000" w:themeColor="text1"/>
          <w:sz w:val="22"/>
          <w:szCs w:val="22"/>
        </w:rPr>
        <w:t>Cllr Callaghan re-joined at this point and was given an update.</w:t>
      </w:r>
    </w:p>
    <w:p w14:paraId="470A3797" w14:textId="24DC913A" w:rsidR="00B9347B" w:rsidRPr="00537039" w:rsidRDefault="00B9347B" w:rsidP="00956FA0">
      <w:pPr>
        <w:spacing w:after="200" w:line="276" w:lineRule="auto"/>
        <w:rPr>
          <w:rFonts w:ascii="Verdana" w:hAnsi="Verdana" w:cs="Arial"/>
          <w:color w:val="000000" w:themeColor="text1"/>
          <w:sz w:val="22"/>
          <w:szCs w:val="22"/>
        </w:rPr>
      </w:pPr>
      <w:r w:rsidRPr="00537039">
        <w:rPr>
          <w:rFonts w:ascii="Verdana" w:hAnsi="Verdana" w:cs="Arial"/>
          <w:color w:val="000000" w:themeColor="text1"/>
          <w:sz w:val="22"/>
          <w:szCs w:val="22"/>
        </w:rPr>
        <w:t xml:space="preserve">Cllr Callaghan advised members that the minimum wage had now increased to £8.91 and will be applied to the Clerk’s salary and </w:t>
      </w:r>
      <w:proofErr w:type="gramStart"/>
      <w:r w:rsidRPr="00537039">
        <w:rPr>
          <w:rFonts w:ascii="Verdana" w:hAnsi="Verdana" w:cs="Arial"/>
          <w:color w:val="000000" w:themeColor="text1"/>
          <w:sz w:val="22"/>
          <w:szCs w:val="22"/>
        </w:rPr>
        <w:t>backdate</w:t>
      </w:r>
      <w:proofErr w:type="gramEnd"/>
      <w:r w:rsidRPr="00537039">
        <w:rPr>
          <w:rFonts w:ascii="Verdana" w:hAnsi="Verdana" w:cs="Arial"/>
          <w:color w:val="000000" w:themeColor="text1"/>
          <w:sz w:val="22"/>
          <w:szCs w:val="22"/>
        </w:rPr>
        <w:t xml:space="preserve"> to April 1</w:t>
      </w:r>
      <w:r w:rsidRPr="00537039">
        <w:rPr>
          <w:rFonts w:ascii="Verdana" w:hAnsi="Verdana" w:cs="Arial"/>
          <w:color w:val="000000" w:themeColor="text1"/>
          <w:sz w:val="22"/>
          <w:szCs w:val="22"/>
          <w:vertAlign w:val="superscript"/>
        </w:rPr>
        <w:t>st</w:t>
      </w:r>
      <w:r w:rsidR="00537039" w:rsidRPr="00537039">
        <w:rPr>
          <w:rFonts w:ascii="Verdana" w:hAnsi="Verdana" w:cs="Arial"/>
          <w:color w:val="000000" w:themeColor="text1"/>
          <w:sz w:val="22"/>
          <w:szCs w:val="22"/>
        </w:rPr>
        <w:t xml:space="preserve"> and suggested a subcommittee is agreed to discuss the Clerk post and complete an annual assessment. Then Clerk clarified that </w:t>
      </w:r>
      <w:proofErr w:type="gramStart"/>
      <w:r w:rsidR="00537039" w:rsidRPr="00537039">
        <w:rPr>
          <w:rFonts w:ascii="Verdana" w:hAnsi="Verdana" w:cs="Arial"/>
          <w:color w:val="000000" w:themeColor="text1"/>
          <w:sz w:val="22"/>
          <w:szCs w:val="22"/>
        </w:rPr>
        <w:t>a</w:t>
      </w:r>
      <w:proofErr w:type="gramEnd"/>
      <w:r w:rsidR="00537039" w:rsidRPr="00537039">
        <w:rPr>
          <w:rFonts w:ascii="Verdana" w:hAnsi="Verdana" w:cs="Arial"/>
          <w:color w:val="000000" w:themeColor="text1"/>
          <w:sz w:val="22"/>
          <w:szCs w:val="22"/>
        </w:rPr>
        <w:t xml:space="preserve"> achievement and development document from GMBC has been completed and sent over to the chairperson, this will be circulated to all members. </w:t>
      </w:r>
    </w:p>
    <w:p w14:paraId="7DC2814B" w14:textId="77777777" w:rsidR="00C80743" w:rsidRPr="00537039" w:rsidRDefault="00C80743" w:rsidP="003452AE">
      <w:pPr>
        <w:rPr>
          <w:rFonts w:ascii="Verdana" w:hAnsi="Verdana" w:cs="Arial"/>
          <w:sz w:val="22"/>
          <w:szCs w:val="22"/>
          <w:lang w:eastAsia="en-US"/>
        </w:rPr>
      </w:pPr>
    </w:p>
    <w:p w14:paraId="1B4B3A13" w14:textId="16D9F513" w:rsidR="003452AE" w:rsidRPr="00537039" w:rsidRDefault="008E4AD4" w:rsidP="003452AE">
      <w:pPr>
        <w:rPr>
          <w:rFonts w:ascii="Verdana" w:hAnsi="Verdana" w:cs="Arial"/>
          <w:b/>
          <w:sz w:val="22"/>
          <w:szCs w:val="22"/>
          <w:u w:val="single"/>
        </w:rPr>
      </w:pPr>
      <w:r w:rsidRPr="00537039">
        <w:rPr>
          <w:rFonts w:ascii="Verdana" w:hAnsi="Verdana" w:cs="Arial"/>
          <w:sz w:val="22"/>
          <w:szCs w:val="22"/>
        </w:rPr>
        <w:t>10</w:t>
      </w:r>
      <w:r w:rsidR="00BE4FF3" w:rsidRPr="00537039">
        <w:rPr>
          <w:rFonts w:ascii="Verdana" w:hAnsi="Verdana" w:cs="Arial"/>
          <w:sz w:val="22"/>
          <w:szCs w:val="22"/>
        </w:rPr>
        <w:t>2</w:t>
      </w:r>
      <w:r w:rsidR="003452AE" w:rsidRPr="00537039">
        <w:rPr>
          <w:rFonts w:ascii="Verdana" w:hAnsi="Verdana" w:cs="Arial"/>
          <w:sz w:val="22"/>
          <w:szCs w:val="22"/>
        </w:rPr>
        <w:t xml:space="preserve">    </w:t>
      </w:r>
      <w:r w:rsidR="003452AE" w:rsidRPr="00537039">
        <w:rPr>
          <w:rFonts w:ascii="Verdana" w:hAnsi="Verdana" w:cs="Arial"/>
          <w:b/>
          <w:sz w:val="22"/>
          <w:szCs w:val="22"/>
          <w:u w:val="single"/>
        </w:rPr>
        <w:t>PLANNING MATTERS:</w:t>
      </w:r>
    </w:p>
    <w:p w14:paraId="16B2EB1A" w14:textId="68F20089" w:rsidR="00EA17BE" w:rsidRPr="00537039" w:rsidRDefault="00EA17BE" w:rsidP="003452AE">
      <w:pPr>
        <w:rPr>
          <w:rFonts w:ascii="Verdana" w:hAnsi="Verdana" w:cs="Arial"/>
          <w:b/>
          <w:sz w:val="22"/>
          <w:szCs w:val="22"/>
          <w:u w:val="single"/>
        </w:rPr>
      </w:pPr>
    </w:p>
    <w:p w14:paraId="2FFF9B4F" w14:textId="77777777" w:rsidR="003452AE" w:rsidRPr="00537039" w:rsidRDefault="003452AE" w:rsidP="003452AE">
      <w:pPr>
        <w:rPr>
          <w:rFonts w:ascii="Verdana" w:hAnsi="Verdana" w:cs="Arial"/>
          <w:sz w:val="22"/>
          <w:szCs w:val="22"/>
        </w:rPr>
      </w:pPr>
      <w:r w:rsidRPr="00537039">
        <w:rPr>
          <w:rFonts w:ascii="Verdana" w:hAnsi="Verdana" w:cs="Arial"/>
          <w:sz w:val="22"/>
          <w:szCs w:val="22"/>
        </w:rPr>
        <w:t xml:space="preserve">         Gateshead Council has forwarded details of all applications received from   </w:t>
      </w:r>
    </w:p>
    <w:p w14:paraId="7BF5E636" w14:textId="77777777" w:rsidR="003452AE" w:rsidRPr="00537039" w:rsidRDefault="003452AE" w:rsidP="003452AE">
      <w:pPr>
        <w:rPr>
          <w:rFonts w:ascii="Verdana" w:hAnsi="Verdana" w:cs="Arial"/>
          <w:sz w:val="22"/>
          <w:szCs w:val="22"/>
        </w:rPr>
      </w:pPr>
      <w:r w:rsidRPr="00537039">
        <w:rPr>
          <w:rFonts w:ascii="Verdana" w:hAnsi="Verdana" w:cs="Arial"/>
          <w:sz w:val="22"/>
          <w:szCs w:val="22"/>
        </w:rPr>
        <w:t xml:space="preserve">         </w:t>
      </w:r>
      <w:proofErr w:type="gramStart"/>
      <w:r w:rsidRPr="00537039">
        <w:rPr>
          <w:rFonts w:ascii="Verdana" w:hAnsi="Verdana" w:cs="Arial"/>
          <w:sz w:val="22"/>
          <w:szCs w:val="22"/>
        </w:rPr>
        <w:t>within</w:t>
      </w:r>
      <w:proofErr w:type="gramEnd"/>
      <w:r w:rsidRPr="00537039">
        <w:rPr>
          <w:rFonts w:ascii="Verdana" w:hAnsi="Verdana" w:cs="Arial"/>
          <w:sz w:val="22"/>
          <w:szCs w:val="22"/>
        </w:rPr>
        <w:t xml:space="preserve"> the Parish Council’s area as part of the consultation process.</w:t>
      </w:r>
    </w:p>
    <w:p w14:paraId="238D8E85" w14:textId="2FB4A7DD" w:rsidR="003452AE" w:rsidRPr="00537039" w:rsidRDefault="003452AE" w:rsidP="003452AE">
      <w:pPr>
        <w:tabs>
          <w:tab w:val="left" w:pos="600"/>
          <w:tab w:val="left" w:pos="2930"/>
        </w:tabs>
        <w:rPr>
          <w:rFonts w:ascii="Verdana" w:hAnsi="Verdana" w:cs="Arial"/>
          <w:sz w:val="22"/>
          <w:szCs w:val="22"/>
        </w:rPr>
      </w:pPr>
      <w:r w:rsidRPr="00537039">
        <w:rPr>
          <w:rFonts w:ascii="Verdana" w:hAnsi="Verdana" w:cs="Arial"/>
          <w:sz w:val="22"/>
          <w:szCs w:val="22"/>
        </w:rPr>
        <w:t xml:space="preserve">         </w:t>
      </w:r>
      <w:r w:rsidR="00E567C4" w:rsidRPr="00537039">
        <w:rPr>
          <w:rFonts w:ascii="Verdana" w:hAnsi="Verdana" w:cs="Arial"/>
          <w:sz w:val="22"/>
          <w:szCs w:val="22"/>
        </w:rPr>
        <w:t>T</w:t>
      </w:r>
      <w:r w:rsidRPr="00537039">
        <w:rPr>
          <w:rFonts w:ascii="Verdana" w:hAnsi="Verdana" w:cs="Arial"/>
          <w:sz w:val="22"/>
          <w:szCs w:val="22"/>
        </w:rPr>
        <w:t>he following applications be received and noted:</w:t>
      </w:r>
    </w:p>
    <w:p w14:paraId="4F41BEFC" w14:textId="77777777" w:rsidR="00EB1A42" w:rsidRPr="00537039" w:rsidRDefault="00EB1A42" w:rsidP="003452AE">
      <w:pPr>
        <w:tabs>
          <w:tab w:val="left" w:pos="600"/>
          <w:tab w:val="left" w:pos="2930"/>
        </w:tabs>
        <w:rPr>
          <w:rFonts w:ascii="Verdana" w:hAnsi="Verdana" w:cs="Arial"/>
          <w:sz w:val="22"/>
          <w:szCs w:val="22"/>
        </w:rPr>
      </w:pPr>
    </w:p>
    <w:p w14:paraId="2FC1A13B" w14:textId="77777777" w:rsidR="00FC0E18" w:rsidRPr="00537039" w:rsidRDefault="00FC0E18" w:rsidP="003452AE">
      <w:pPr>
        <w:tabs>
          <w:tab w:val="left" w:pos="600"/>
          <w:tab w:val="left" w:pos="2930"/>
        </w:tabs>
        <w:rPr>
          <w:rFonts w:ascii="Verdana" w:hAnsi="Verdana" w:cs="Arial"/>
          <w:sz w:val="22"/>
          <w:szCs w:val="22"/>
        </w:rPr>
      </w:pPr>
    </w:p>
    <w:p w14:paraId="5BFE967E" w14:textId="77777777" w:rsidR="00D00B9E" w:rsidRPr="00537039" w:rsidRDefault="00D00B9E" w:rsidP="00D00B9E">
      <w:pPr>
        <w:autoSpaceDE w:val="0"/>
        <w:autoSpaceDN w:val="0"/>
        <w:adjustRightInd w:val="0"/>
        <w:rPr>
          <w:rFonts w:ascii="Verdana" w:eastAsiaTheme="minorHAnsi" w:hAnsi="Verdana" w:cs="ArialMT"/>
          <w:sz w:val="22"/>
          <w:szCs w:val="22"/>
          <w:lang w:eastAsia="en-US"/>
        </w:rPr>
      </w:pPr>
      <w:r w:rsidRPr="00537039">
        <w:rPr>
          <w:rFonts w:ascii="Verdana" w:eastAsiaTheme="minorHAnsi" w:hAnsi="Verdana" w:cs="ArialMT"/>
          <w:b/>
          <w:sz w:val="22"/>
          <w:szCs w:val="22"/>
          <w:lang w:eastAsia="en-US"/>
        </w:rPr>
        <w:t>DC/21/00218/HHA,</w:t>
      </w:r>
      <w:r w:rsidRPr="00537039">
        <w:rPr>
          <w:rFonts w:ascii="Verdana" w:eastAsiaTheme="minorHAnsi" w:hAnsi="Verdana" w:cs="ArialMT"/>
          <w:sz w:val="22"/>
          <w:szCs w:val="22"/>
          <w:lang w:eastAsia="en-US"/>
        </w:rPr>
        <w:t xml:space="preserve"> Householder, Application, DEL - 13 </w:t>
      </w:r>
      <w:proofErr w:type="spellStart"/>
      <w:r w:rsidRPr="00537039">
        <w:rPr>
          <w:rFonts w:ascii="Verdana" w:eastAsiaTheme="minorHAnsi" w:hAnsi="Verdana" w:cs="ArialMT"/>
          <w:sz w:val="22"/>
          <w:szCs w:val="22"/>
          <w:lang w:eastAsia="en-US"/>
        </w:rPr>
        <w:t>Ashvale</w:t>
      </w:r>
      <w:proofErr w:type="spellEnd"/>
      <w:r w:rsidRPr="00537039">
        <w:rPr>
          <w:rFonts w:ascii="Verdana" w:eastAsiaTheme="minorHAnsi" w:hAnsi="Verdana" w:cs="ArialMT"/>
          <w:sz w:val="22"/>
          <w:szCs w:val="22"/>
          <w:lang w:eastAsia="en-US"/>
        </w:rPr>
        <w:t xml:space="preserve"> Avenue</w:t>
      </w:r>
    </w:p>
    <w:p w14:paraId="32531506" w14:textId="4F4F05AA" w:rsidR="00FC0E18" w:rsidRPr="00537039" w:rsidRDefault="00D00B9E" w:rsidP="00D00B9E">
      <w:pPr>
        <w:autoSpaceDE w:val="0"/>
        <w:autoSpaceDN w:val="0"/>
        <w:adjustRightInd w:val="0"/>
        <w:rPr>
          <w:rFonts w:ascii="Verdana" w:eastAsiaTheme="minorHAnsi" w:hAnsi="Verdana" w:cs="Arial-BoldMT"/>
          <w:b/>
          <w:bCs/>
          <w:sz w:val="22"/>
          <w:szCs w:val="22"/>
          <w:lang w:eastAsia="en-US"/>
        </w:rPr>
      </w:pPr>
      <w:r w:rsidRPr="00537039">
        <w:rPr>
          <w:rFonts w:ascii="Verdana" w:eastAsiaTheme="minorHAnsi" w:hAnsi="Verdana" w:cs="ArialMT"/>
          <w:sz w:val="22"/>
          <w:szCs w:val="22"/>
          <w:lang w:eastAsia="en-US"/>
        </w:rPr>
        <w:t>Kibblesworth, Birtley</w:t>
      </w:r>
      <w:proofErr w:type="gramStart"/>
      <w:r w:rsidRPr="00537039">
        <w:rPr>
          <w:rFonts w:ascii="Verdana" w:eastAsiaTheme="minorHAnsi" w:hAnsi="Verdana" w:cs="ArialMT"/>
          <w:sz w:val="22"/>
          <w:szCs w:val="22"/>
          <w:lang w:eastAsia="en-US"/>
        </w:rPr>
        <w:t>,  -</w:t>
      </w:r>
      <w:proofErr w:type="gramEnd"/>
      <w:r w:rsidRPr="00537039">
        <w:rPr>
          <w:rFonts w:ascii="Verdana" w:eastAsiaTheme="minorHAnsi" w:hAnsi="Verdana" w:cs="ArialMT"/>
          <w:sz w:val="22"/>
          <w:szCs w:val="22"/>
          <w:lang w:eastAsia="en-US"/>
        </w:rPr>
        <w:t xml:space="preserve"> NE11 0XT Proposed creation of new entrance with porch on front elevation  </w:t>
      </w:r>
      <w:r w:rsidRPr="00537039">
        <w:rPr>
          <w:rFonts w:ascii="Verdana" w:eastAsiaTheme="minorHAnsi" w:hAnsi="Verdana" w:cs="Arial-BoldMT"/>
          <w:b/>
          <w:bCs/>
          <w:sz w:val="22"/>
          <w:szCs w:val="22"/>
          <w:lang w:eastAsia="en-US"/>
        </w:rPr>
        <w:t>Period for Comment ends on 19 April 2021</w:t>
      </w:r>
    </w:p>
    <w:p w14:paraId="25993130" w14:textId="77777777" w:rsidR="00D00B9E" w:rsidRPr="00537039" w:rsidRDefault="00D00B9E" w:rsidP="00D00B9E">
      <w:pPr>
        <w:autoSpaceDE w:val="0"/>
        <w:autoSpaceDN w:val="0"/>
        <w:adjustRightInd w:val="0"/>
        <w:rPr>
          <w:rFonts w:ascii="Verdana" w:eastAsiaTheme="minorHAnsi" w:hAnsi="Verdana" w:cs="Arial-BoldMT"/>
          <w:b/>
          <w:bCs/>
          <w:sz w:val="22"/>
          <w:szCs w:val="22"/>
          <w:lang w:eastAsia="en-US"/>
        </w:rPr>
      </w:pPr>
    </w:p>
    <w:p w14:paraId="0100BD88" w14:textId="23B9A4E4" w:rsidR="00D00B9E" w:rsidRPr="00537039" w:rsidRDefault="00D00B9E" w:rsidP="00B0776C">
      <w:pPr>
        <w:autoSpaceDE w:val="0"/>
        <w:autoSpaceDN w:val="0"/>
        <w:adjustRightInd w:val="0"/>
        <w:rPr>
          <w:rFonts w:ascii="Verdana" w:hAnsi="Verdana" w:cs="Arial"/>
          <w:sz w:val="22"/>
          <w:szCs w:val="22"/>
        </w:rPr>
      </w:pPr>
      <w:r w:rsidRPr="00537039">
        <w:rPr>
          <w:rFonts w:ascii="Verdana" w:eastAsiaTheme="minorHAnsi" w:hAnsi="Verdana" w:cs="ArialMT"/>
          <w:b/>
          <w:sz w:val="22"/>
          <w:szCs w:val="22"/>
          <w:lang w:eastAsia="en-US"/>
        </w:rPr>
        <w:t>DC/21/00378/GPDEGPD</w:t>
      </w:r>
      <w:r w:rsidRPr="00537039">
        <w:rPr>
          <w:rFonts w:ascii="Verdana" w:eastAsiaTheme="minorHAnsi" w:hAnsi="Verdana" w:cs="ArialMT"/>
          <w:sz w:val="22"/>
          <w:szCs w:val="22"/>
          <w:lang w:eastAsia="en-US"/>
        </w:rPr>
        <w:t xml:space="preserve"> </w:t>
      </w:r>
      <w:r w:rsidR="00B0776C" w:rsidRPr="00537039">
        <w:rPr>
          <w:rFonts w:ascii="Verdana" w:eastAsiaTheme="minorHAnsi" w:hAnsi="Verdana" w:cs="ArialMT"/>
          <w:sz w:val="22"/>
          <w:szCs w:val="22"/>
          <w:lang w:eastAsia="en-US"/>
        </w:rPr>
        <w:t>–</w:t>
      </w:r>
      <w:r w:rsidRPr="00537039">
        <w:rPr>
          <w:rFonts w:ascii="Verdana" w:eastAsiaTheme="minorHAnsi" w:hAnsi="Verdana" w:cs="ArialMT"/>
          <w:sz w:val="22"/>
          <w:szCs w:val="22"/>
          <w:lang w:eastAsia="en-US"/>
        </w:rPr>
        <w:t xml:space="preserve"> Extensions</w:t>
      </w:r>
      <w:r w:rsidR="00B0776C" w:rsidRPr="00537039">
        <w:rPr>
          <w:rFonts w:ascii="Verdana" w:eastAsiaTheme="minorHAnsi" w:hAnsi="Verdana" w:cs="ArialMT"/>
          <w:sz w:val="22"/>
          <w:szCs w:val="22"/>
          <w:lang w:eastAsia="en-US"/>
        </w:rPr>
        <w:t xml:space="preserve">, </w:t>
      </w:r>
      <w:r w:rsidRPr="00537039">
        <w:rPr>
          <w:rFonts w:ascii="Verdana" w:eastAsiaTheme="minorHAnsi" w:hAnsi="Verdana" w:cs="ArialMT"/>
          <w:sz w:val="22"/>
          <w:szCs w:val="22"/>
          <w:lang w:eastAsia="en-US"/>
        </w:rPr>
        <w:t>DEL</w:t>
      </w:r>
      <w:r w:rsidR="00B0776C" w:rsidRPr="00537039">
        <w:rPr>
          <w:rFonts w:ascii="Verdana" w:eastAsiaTheme="minorHAnsi" w:hAnsi="Verdana" w:cs="ArialMT"/>
          <w:sz w:val="22"/>
          <w:szCs w:val="22"/>
          <w:lang w:eastAsia="en-US"/>
        </w:rPr>
        <w:t xml:space="preserve"> - 7 Jubilee Avenue, Gateshead, NE9 7HN - Erection of a single storey, rear extension, which would extend beyond the rear wall of the original house by 5.5m, with a maximum height of 4m, and eaves</w:t>
      </w:r>
      <w:r w:rsidR="0010519B" w:rsidRPr="00537039">
        <w:rPr>
          <w:rFonts w:ascii="Verdana" w:eastAsiaTheme="minorHAnsi" w:hAnsi="Verdana" w:cs="ArialMT"/>
          <w:sz w:val="22"/>
          <w:szCs w:val="22"/>
          <w:lang w:eastAsia="en-US"/>
        </w:rPr>
        <w:t xml:space="preserve"> </w:t>
      </w:r>
      <w:r w:rsidR="00B0776C" w:rsidRPr="00537039">
        <w:rPr>
          <w:rFonts w:ascii="Verdana" w:eastAsiaTheme="minorHAnsi" w:hAnsi="Verdana" w:cs="ArialMT"/>
          <w:sz w:val="22"/>
          <w:szCs w:val="22"/>
          <w:lang w:eastAsia="en-US"/>
        </w:rPr>
        <w:t xml:space="preserve">height of 2.65m - </w:t>
      </w:r>
      <w:r w:rsidR="00B0776C" w:rsidRPr="00537039">
        <w:rPr>
          <w:rFonts w:ascii="Verdana" w:eastAsiaTheme="minorHAnsi" w:hAnsi="Verdana" w:cs="Arial-BoldMT"/>
          <w:b/>
          <w:bCs/>
          <w:sz w:val="22"/>
          <w:szCs w:val="22"/>
          <w:lang w:eastAsia="en-US"/>
        </w:rPr>
        <w:t>Period for Comment ends on 19 April 2021</w:t>
      </w:r>
    </w:p>
    <w:p w14:paraId="385A50AF" w14:textId="77777777" w:rsidR="00FC0E18" w:rsidRPr="00537039" w:rsidRDefault="00FC0E18" w:rsidP="003452AE">
      <w:pPr>
        <w:tabs>
          <w:tab w:val="left" w:pos="600"/>
          <w:tab w:val="left" w:pos="2930"/>
        </w:tabs>
        <w:rPr>
          <w:rFonts w:ascii="Verdana" w:hAnsi="Verdana" w:cs="Arial"/>
          <w:sz w:val="22"/>
          <w:szCs w:val="22"/>
        </w:rPr>
      </w:pPr>
    </w:p>
    <w:p w14:paraId="325F1DC0" w14:textId="77777777" w:rsidR="000B0030" w:rsidRPr="00537039" w:rsidRDefault="000B0030" w:rsidP="000B0030">
      <w:pPr>
        <w:keepNext/>
        <w:keepLines/>
        <w:rPr>
          <w:rFonts w:ascii="Verdana" w:hAnsi="Verdana"/>
          <w:sz w:val="22"/>
          <w:szCs w:val="22"/>
        </w:rPr>
      </w:pPr>
      <w:r w:rsidRPr="00537039">
        <w:rPr>
          <w:rFonts w:ascii="Verdana" w:hAnsi="Verdana"/>
          <w:b/>
          <w:sz w:val="22"/>
          <w:szCs w:val="22"/>
        </w:rPr>
        <w:lastRenderedPageBreak/>
        <w:t>DC/20/01060/HHA</w:t>
      </w:r>
      <w:r w:rsidRPr="00537039">
        <w:rPr>
          <w:rFonts w:ascii="Verdana" w:hAnsi="Verdana"/>
          <w:sz w:val="22"/>
          <w:szCs w:val="22"/>
        </w:rPr>
        <w:t xml:space="preserve"> </w:t>
      </w:r>
      <w:proofErr w:type="gramStart"/>
      <w:r w:rsidRPr="00537039">
        <w:rPr>
          <w:rFonts w:ascii="Verdana" w:hAnsi="Verdana"/>
          <w:sz w:val="22"/>
          <w:szCs w:val="22"/>
        </w:rPr>
        <w:t xml:space="preserve">-  </w:t>
      </w:r>
      <w:r w:rsidRPr="00537039">
        <w:rPr>
          <w:rFonts w:ascii="Verdana" w:hAnsi="Verdana"/>
          <w:bCs/>
          <w:sz w:val="22"/>
          <w:szCs w:val="22"/>
        </w:rPr>
        <w:t>Householder</w:t>
      </w:r>
      <w:proofErr w:type="gramEnd"/>
      <w:r w:rsidRPr="00537039">
        <w:rPr>
          <w:rFonts w:ascii="Verdana" w:hAnsi="Verdana"/>
          <w:bCs/>
          <w:sz w:val="22"/>
          <w:szCs w:val="22"/>
        </w:rPr>
        <w:t xml:space="preserve"> Application ,</w:t>
      </w:r>
      <w:r w:rsidRPr="00537039">
        <w:rPr>
          <w:rFonts w:ascii="Verdana" w:hAnsi="Verdana"/>
          <w:b/>
          <w:bCs/>
          <w:sz w:val="22"/>
          <w:szCs w:val="22"/>
        </w:rPr>
        <w:t xml:space="preserve"> </w:t>
      </w:r>
      <w:r w:rsidRPr="00537039">
        <w:rPr>
          <w:rFonts w:ascii="Verdana" w:hAnsi="Verdana"/>
          <w:sz w:val="22"/>
          <w:szCs w:val="22"/>
        </w:rPr>
        <w:t>Ground Floor Front Extension</w:t>
      </w:r>
    </w:p>
    <w:p w14:paraId="7BD62AAE" w14:textId="7242799F" w:rsidR="00FC0E18" w:rsidRPr="00537039" w:rsidRDefault="000B0030" w:rsidP="000B0030">
      <w:pPr>
        <w:keepNext/>
        <w:keepLines/>
        <w:rPr>
          <w:rFonts w:ascii="Verdana" w:hAnsi="Verdana"/>
          <w:b/>
          <w:bCs/>
          <w:sz w:val="22"/>
          <w:szCs w:val="22"/>
        </w:rPr>
      </w:pPr>
      <w:r w:rsidRPr="00537039">
        <w:rPr>
          <w:rFonts w:ascii="Verdana" w:hAnsi="Verdana"/>
          <w:b/>
          <w:bCs/>
          <w:sz w:val="22"/>
          <w:szCs w:val="22"/>
        </w:rPr>
        <w:t xml:space="preserve">AT: </w:t>
      </w:r>
      <w:r w:rsidRPr="00537039">
        <w:rPr>
          <w:rFonts w:ascii="Verdana" w:hAnsi="Verdana"/>
          <w:sz w:val="22"/>
          <w:szCs w:val="22"/>
        </w:rPr>
        <w:t xml:space="preserve">Minstrel Farm House, Mount </w:t>
      </w:r>
      <w:proofErr w:type="spellStart"/>
      <w:r w:rsidRPr="00537039">
        <w:rPr>
          <w:rFonts w:ascii="Verdana" w:hAnsi="Verdana"/>
          <w:sz w:val="22"/>
          <w:szCs w:val="22"/>
        </w:rPr>
        <w:t>Escob</w:t>
      </w:r>
      <w:proofErr w:type="spellEnd"/>
      <w:r w:rsidRPr="00537039">
        <w:rPr>
          <w:rFonts w:ascii="Verdana" w:hAnsi="Verdana"/>
          <w:sz w:val="22"/>
          <w:szCs w:val="22"/>
        </w:rPr>
        <w:t xml:space="preserve"> Farm </w:t>
      </w:r>
      <w:proofErr w:type="spellStart"/>
      <w:r w:rsidRPr="00537039">
        <w:rPr>
          <w:rFonts w:ascii="Verdana" w:hAnsi="Verdana"/>
          <w:sz w:val="22"/>
          <w:szCs w:val="22"/>
        </w:rPr>
        <w:t>Birtley</w:t>
      </w:r>
      <w:proofErr w:type="spellEnd"/>
      <w:r w:rsidRPr="00537039">
        <w:rPr>
          <w:rFonts w:ascii="Verdana" w:hAnsi="Verdana"/>
          <w:sz w:val="22"/>
          <w:szCs w:val="22"/>
        </w:rPr>
        <w:t xml:space="preserve"> DH9 0SA – </w:t>
      </w:r>
      <w:r w:rsidRPr="00537039">
        <w:rPr>
          <w:rFonts w:ascii="Verdana" w:hAnsi="Verdana"/>
          <w:b/>
          <w:bCs/>
          <w:sz w:val="22"/>
          <w:szCs w:val="22"/>
        </w:rPr>
        <w:t>Grant</w:t>
      </w:r>
    </w:p>
    <w:p w14:paraId="4D44A576" w14:textId="77777777" w:rsidR="000B0030" w:rsidRPr="00537039" w:rsidRDefault="000B0030" w:rsidP="000B0030">
      <w:pPr>
        <w:keepNext/>
        <w:keepLines/>
        <w:rPr>
          <w:rFonts w:ascii="Verdana" w:hAnsi="Verdana"/>
          <w:b/>
          <w:bCs/>
          <w:sz w:val="22"/>
          <w:szCs w:val="22"/>
        </w:rPr>
      </w:pPr>
    </w:p>
    <w:p w14:paraId="7B40B029" w14:textId="696CCF09" w:rsidR="000B0030" w:rsidRPr="00537039" w:rsidRDefault="000B0030" w:rsidP="000B0030">
      <w:pPr>
        <w:keepNext/>
        <w:keepLines/>
        <w:rPr>
          <w:rFonts w:ascii="Verdana" w:hAnsi="Verdana"/>
          <w:b/>
          <w:bCs/>
          <w:sz w:val="22"/>
          <w:szCs w:val="22"/>
        </w:rPr>
      </w:pPr>
      <w:r w:rsidRPr="00537039">
        <w:rPr>
          <w:rFonts w:ascii="Verdana" w:hAnsi="Verdana"/>
          <w:b/>
          <w:sz w:val="22"/>
          <w:szCs w:val="22"/>
        </w:rPr>
        <w:t>DC/20/01132/HHA</w:t>
      </w:r>
      <w:r w:rsidRPr="00537039">
        <w:rPr>
          <w:rFonts w:ascii="Verdana" w:hAnsi="Verdana"/>
          <w:sz w:val="22"/>
          <w:szCs w:val="22"/>
        </w:rPr>
        <w:t xml:space="preserve"> - </w:t>
      </w:r>
      <w:r w:rsidRPr="00537039">
        <w:rPr>
          <w:rFonts w:ascii="Verdana" w:hAnsi="Verdana"/>
          <w:bCs/>
          <w:sz w:val="22"/>
          <w:szCs w:val="22"/>
        </w:rPr>
        <w:t>Householder Application,</w:t>
      </w:r>
      <w:r w:rsidRPr="00537039">
        <w:rPr>
          <w:rFonts w:ascii="Verdana" w:hAnsi="Verdana"/>
          <w:b/>
          <w:bCs/>
          <w:sz w:val="22"/>
          <w:szCs w:val="22"/>
        </w:rPr>
        <w:t xml:space="preserve"> </w:t>
      </w:r>
      <w:r w:rsidRPr="00537039">
        <w:rPr>
          <w:rFonts w:ascii="Verdana" w:hAnsi="Verdana"/>
          <w:sz w:val="22"/>
          <w:szCs w:val="22"/>
        </w:rPr>
        <w:t>Erection of a front porch, single storey extensions to the side and rear, and a loft conversion with dormer (Amended Plans and description 24.03.2021).</w:t>
      </w:r>
      <w:r w:rsidR="0010519B" w:rsidRPr="00537039">
        <w:rPr>
          <w:rFonts w:ascii="Verdana" w:hAnsi="Verdana"/>
          <w:sz w:val="22"/>
          <w:szCs w:val="22"/>
        </w:rPr>
        <w:t xml:space="preserve"> </w:t>
      </w:r>
      <w:r w:rsidRPr="00537039">
        <w:rPr>
          <w:rFonts w:ascii="Verdana" w:hAnsi="Verdana"/>
          <w:b/>
          <w:bCs/>
          <w:sz w:val="22"/>
          <w:szCs w:val="22"/>
        </w:rPr>
        <w:t xml:space="preserve">AT: </w:t>
      </w:r>
      <w:r w:rsidRPr="00537039">
        <w:rPr>
          <w:rFonts w:ascii="Verdana" w:hAnsi="Verdana"/>
          <w:sz w:val="22"/>
          <w:szCs w:val="22"/>
        </w:rPr>
        <w:t xml:space="preserve">7 Newcastle Bank, </w:t>
      </w:r>
      <w:proofErr w:type="spellStart"/>
      <w:r w:rsidRPr="00537039">
        <w:rPr>
          <w:rFonts w:ascii="Verdana" w:hAnsi="Verdana"/>
          <w:sz w:val="22"/>
          <w:szCs w:val="22"/>
        </w:rPr>
        <w:t>Northside</w:t>
      </w:r>
      <w:proofErr w:type="spellEnd"/>
      <w:r w:rsidRPr="00537039">
        <w:rPr>
          <w:rFonts w:ascii="Verdana" w:hAnsi="Verdana"/>
          <w:sz w:val="22"/>
          <w:szCs w:val="22"/>
        </w:rPr>
        <w:t xml:space="preserve"> </w:t>
      </w:r>
      <w:proofErr w:type="spellStart"/>
      <w:proofErr w:type="gramStart"/>
      <w:r w:rsidRPr="00537039">
        <w:rPr>
          <w:rFonts w:ascii="Verdana" w:hAnsi="Verdana"/>
          <w:sz w:val="22"/>
          <w:szCs w:val="22"/>
        </w:rPr>
        <w:t>Birtley</w:t>
      </w:r>
      <w:proofErr w:type="spellEnd"/>
      <w:r w:rsidRPr="00537039">
        <w:rPr>
          <w:rFonts w:ascii="Verdana" w:hAnsi="Verdana"/>
          <w:sz w:val="22"/>
          <w:szCs w:val="22"/>
        </w:rPr>
        <w:t xml:space="preserve">  DH3</w:t>
      </w:r>
      <w:proofErr w:type="gramEnd"/>
      <w:r w:rsidRPr="00537039">
        <w:rPr>
          <w:rFonts w:ascii="Verdana" w:hAnsi="Verdana"/>
          <w:sz w:val="22"/>
          <w:szCs w:val="22"/>
        </w:rPr>
        <w:t xml:space="preserve"> 1PT- </w:t>
      </w:r>
      <w:r w:rsidRPr="00537039">
        <w:rPr>
          <w:rFonts w:ascii="Verdana" w:hAnsi="Verdana"/>
          <w:b/>
          <w:bCs/>
          <w:sz w:val="22"/>
          <w:szCs w:val="22"/>
        </w:rPr>
        <w:t>Grant.</w:t>
      </w:r>
    </w:p>
    <w:p w14:paraId="1BDCD32B" w14:textId="77777777" w:rsidR="000B0030" w:rsidRPr="00537039" w:rsidRDefault="000B0030" w:rsidP="000B0030">
      <w:pPr>
        <w:keepNext/>
        <w:keepLines/>
        <w:rPr>
          <w:rFonts w:ascii="Verdana" w:hAnsi="Verdana"/>
          <w:b/>
          <w:bCs/>
          <w:sz w:val="22"/>
          <w:szCs w:val="22"/>
        </w:rPr>
      </w:pPr>
    </w:p>
    <w:p w14:paraId="20189C53" w14:textId="1C5F948C" w:rsidR="000B0030" w:rsidRPr="00537039" w:rsidRDefault="0010519B" w:rsidP="0010519B">
      <w:pPr>
        <w:keepNext/>
        <w:keepLines/>
        <w:rPr>
          <w:rFonts w:ascii="Verdana" w:hAnsi="Verdana"/>
          <w:b/>
          <w:bCs/>
          <w:sz w:val="22"/>
          <w:szCs w:val="22"/>
        </w:rPr>
      </w:pPr>
      <w:r w:rsidRPr="00537039">
        <w:rPr>
          <w:rFonts w:ascii="Verdana" w:hAnsi="Verdana"/>
          <w:b/>
          <w:sz w:val="22"/>
          <w:szCs w:val="22"/>
        </w:rPr>
        <w:t>DC/21/00002/HHA</w:t>
      </w:r>
      <w:r w:rsidRPr="00537039">
        <w:rPr>
          <w:rFonts w:ascii="Verdana" w:hAnsi="Verdana"/>
          <w:sz w:val="22"/>
          <w:szCs w:val="22"/>
        </w:rPr>
        <w:t xml:space="preserve"> - </w:t>
      </w:r>
      <w:r w:rsidRPr="00537039">
        <w:rPr>
          <w:rFonts w:ascii="Verdana" w:hAnsi="Verdana"/>
          <w:bCs/>
          <w:sz w:val="22"/>
          <w:szCs w:val="22"/>
        </w:rPr>
        <w:t>Householder Application,</w:t>
      </w:r>
      <w:r w:rsidRPr="00537039">
        <w:rPr>
          <w:rFonts w:ascii="Verdana" w:hAnsi="Verdana"/>
          <w:b/>
          <w:bCs/>
          <w:sz w:val="22"/>
          <w:szCs w:val="22"/>
        </w:rPr>
        <w:t xml:space="preserve"> </w:t>
      </w:r>
      <w:r w:rsidRPr="00537039">
        <w:rPr>
          <w:rFonts w:ascii="Verdana" w:hAnsi="Verdana"/>
          <w:sz w:val="22"/>
          <w:szCs w:val="22"/>
        </w:rPr>
        <w:t xml:space="preserve">New single storey extension to gable of property </w:t>
      </w:r>
      <w:r w:rsidRPr="00537039">
        <w:rPr>
          <w:rFonts w:ascii="Verdana" w:hAnsi="Verdana"/>
          <w:b/>
          <w:bCs/>
          <w:sz w:val="22"/>
          <w:szCs w:val="22"/>
        </w:rPr>
        <w:t xml:space="preserve">AT: </w:t>
      </w:r>
      <w:r w:rsidRPr="00537039">
        <w:rPr>
          <w:rFonts w:ascii="Verdana" w:hAnsi="Verdana"/>
          <w:sz w:val="22"/>
          <w:szCs w:val="22"/>
        </w:rPr>
        <w:t xml:space="preserve">1 Rosemary Gardens, Eighton Banks, Gateshead. NE9 7XH - </w:t>
      </w:r>
      <w:r w:rsidRPr="00537039">
        <w:rPr>
          <w:rFonts w:ascii="Verdana" w:hAnsi="Verdana"/>
          <w:b/>
          <w:bCs/>
          <w:sz w:val="22"/>
          <w:szCs w:val="22"/>
        </w:rPr>
        <w:t>Grant.</w:t>
      </w:r>
    </w:p>
    <w:p w14:paraId="1A6D4B9D" w14:textId="77777777" w:rsidR="0010519B" w:rsidRPr="00537039" w:rsidRDefault="0010519B" w:rsidP="0010519B">
      <w:pPr>
        <w:keepNext/>
        <w:keepLines/>
        <w:rPr>
          <w:rFonts w:ascii="Verdana" w:hAnsi="Verdana"/>
          <w:b/>
          <w:bCs/>
          <w:sz w:val="22"/>
          <w:szCs w:val="22"/>
        </w:rPr>
      </w:pPr>
    </w:p>
    <w:p w14:paraId="6DFA7CCE" w14:textId="39E09A42" w:rsidR="0010519B" w:rsidRPr="00537039" w:rsidRDefault="0010519B" w:rsidP="0010519B">
      <w:pPr>
        <w:keepNext/>
        <w:keepLines/>
        <w:rPr>
          <w:rFonts w:ascii="Verdana" w:hAnsi="Verdana"/>
          <w:b/>
          <w:bCs/>
          <w:sz w:val="22"/>
          <w:szCs w:val="22"/>
        </w:rPr>
      </w:pPr>
      <w:r w:rsidRPr="00537039">
        <w:rPr>
          <w:rFonts w:ascii="Verdana" w:hAnsi="Verdana"/>
          <w:b/>
          <w:sz w:val="22"/>
          <w:szCs w:val="22"/>
        </w:rPr>
        <w:t>DC/21/00189/HHA</w:t>
      </w:r>
      <w:r w:rsidRPr="00537039">
        <w:rPr>
          <w:rFonts w:ascii="Verdana" w:hAnsi="Verdana"/>
          <w:sz w:val="22"/>
          <w:szCs w:val="22"/>
        </w:rPr>
        <w:t xml:space="preserve"> - </w:t>
      </w:r>
      <w:r w:rsidRPr="00537039">
        <w:rPr>
          <w:rFonts w:ascii="Verdana" w:hAnsi="Verdana"/>
          <w:bCs/>
          <w:sz w:val="22"/>
          <w:szCs w:val="22"/>
        </w:rPr>
        <w:t>Householder Application,</w:t>
      </w:r>
      <w:r w:rsidRPr="00537039">
        <w:rPr>
          <w:rFonts w:ascii="Verdana" w:hAnsi="Verdana"/>
          <w:b/>
          <w:bCs/>
          <w:sz w:val="22"/>
          <w:szCs w:val="22"/>
        </w:rPr>
        <w:t xml:space="preserve"> </w:t>
      </w:r>
      <w:r w:rsidRPr="00537039">
        <w:rPr>
          <w:rFonts w:ascii="Verdana" w:hAnsi="Verdana"/>
          <w:sz w:val="22"/>
          <w:szCs w:val="22"/>
        </w:rPr>
        <w:t xml:space="preserve">Single storey rear extension, </w:t>
      </w:r>
      <w:r w:rsidRPr="00537039">
        <w:rPr>
          <w:rFonts w:ascii="Verdana" w:hAnsi="Verdana"/>
          <w:b/>
          <w:bCs/>
          <w:sz w:val="22"/>
          <w:szCs w:val="22"/>
        </w:rPr>
        <w:t xml:space="preserve">AT: </w:t>
      </w:r>
      <w:r w:rsidRPr="00537039">
        <w:rPr>
          <w:rFonts w:ascii="Verdana" w:hAnsi="Verdana"/>
          <w:sz w:val="22"/>
          <w:szCs w:val="22"/>
        </w:rPr>
        <w:t xml:space="preserve">10 Lady Park, Lamesley, </w:t>
      </w:r>
      <w:proofErr w:type="gramStart"/>
      <w:r w:rsidRPr="00537039">
        <w:rPr>
          <w:rFonts w:ascii="Verdana" w:hAnsi="Verdana"/>
          <w:sz w:val="22"/>
          <w:szCs w:val="22"/>
        </w:rPr>
        <w:t>Birtley</w:t>
      </w:r>
      <w:proofErr w:type="gramEnd"/>
      <w:r w:rsidRPr="00537039">
        <w:rPr>
          <w:rFonts w:ascii="Verdana" w:hAnsi="Verdana"/>
          <w:sz w:val="22"/>
          <w:szCs w:val="22"/>
        </w:rPr>
        <w:t xml:space="preserve">, NE11 0HD - </w:t>
      </w:r>
      <w:r w:rsidRPr="00537039">
        <w:rPr>
          <w:rFonts w:ascii="Verdana" w:hAnsi="Verdana"/>
          <w:b/>
          <w:bCs/>
          <w:sz w:val="22"/>
          <w:szCs w:val="22"/>
        </w:rPr>
        <w:t>Grant.</w:t>
      </w:r>
    </w:p>
    <w:p w14:paraId="1A8BE949" w14:textId="77777777" w:rsidR="0010519B" w:rsidRPr="00537039" w:rsidRDefault="0010519B" w:rsidP="0010519B">
      <w:pPr>
        <w:keepNext/>
        <w:keepLines/>
        <w:rPr>
          <w:rFonts w:ascii="Verdana" w:hAnsi="Verdana"/>
          <w:b/>
          <w:bCs/>
          <w:sz w:val="22"/>
          <w:szCs w:val="22"/>
        </w:rPr>
      </w:pPr>
    </w:p>
    <w:p w14:paraId="70B889A5" w14:textId="77777777" w:rsidR="0010519B" w:rsidRPr="00537039" w:rsidRDefault="0010519B" w:rsidP="0010519B">
      <w:pPr>
        <w:autoSpaceDE w:val="0"/>
        <w:autoSpaceDN w:val="0"/>
        <w:adjustRightInd w:val="0"/>
        <w:rPr>
          <w:rFonts w:ascii="Verdana" w:eastAsiaTheme="minorHAnsi" w:hAnsi="Verdana" w:cs="ArialMT"/>
          <w:sz w:val="22"/>
          <w:szCs w:val="22"/>
          <w:lang w:eastAsia="en-US"/>
        </w:rPr>
      </w:pPr>
      <w:r w:rsidRPr="00537039">
        <w:rPr>
          <w:rFonts w:ascii="Verdana" w:eastAsiaTheme="minorHAnsi" w:hAnsi="Verdana" w:cs="ArialMT"/>
          <w:b/>
          <w:sz w:val="22"/>
          <w:szCs w:val="22"/>
          <w:lang w:eastAsia="en-US"/>
        </w:rPr>
        <w:t>DC/21/00285/FUL Full Application, DEL</w:t>
      </w:r>
      <w:r w:rsidRPr="00537039">
        <w:rPr>
          <w:rFonts w:ascii="Verdana" w:eastAsiaTheme="minorHAnsi" w:hAnsi="Verdana" w:cs="ArialMT"/>
          <w:sz w:val="22"/>
          <w:szCs w:val="22"/>
          <w:lang w:eastAsia="en-US"/>
        </w:rPr>
        <w:t xml:space="preserve"> - </w:t>
      </w:r>
      <w:proofErr w:type="spellStart"/>
      <w:r w:rsidRPr="00537039">
        <w:rPr>
          <w:rFonts w:ascii="Verdana" w:eastAsiaTheme="minorHAnsi" w:hAnsi="Verdana" w:cs="ArialMT"/>
          <w:sz w:val="22"/>
          <w:szCs w:val="22"/>
          <w:lang w:eastAsia="en-US"/>
        </w:rPr>
        <w:t>Pockerley</w:t>
      </w:r>
      <w:proofErr w:type="spellEnd"/>
      <w:r w:rsidRPr="00537039">
        <w:rPr>
          <w:rFonts w:ascii="Verdana" w:eastAsiaTheme="minorHAnsi" w:hAnsi="Verdana" w:cs="ArialMT"/>
          <w:sz w:val="22"/>
          <w:szCs w:val="22"/>
          <w:lang w:eastAsia="en-US"/>
        </w:rPr>
        <w:t xml:space="preserve"> Farm</w:t>
      </w:r>
    </w:p>
    <w:p w14:paraId="04815284" w14:textId="0F068953" w:rsidR="0010519B" w:rsidRPr="00537039" w:rsidRDefault="0010519B" w:rsidP="0010519B">
      <w:pPr>
        <w:autoSpaceDE w:val="0"/>
        <w:autoSpaceDN w:val="0"/>
        <w:adjustRightInd w:val="0"/>
        <w:rPr>
          <w:rFonts w:ascii="Verdana" w:eastAsiaTheme="minorHAnsi" w:hAnsi="Verdana" w:cs="Arial-BoldMT"/>
          <w:b/>
          <w:bCs/>
          <w:sz w:val="22"/>
          <w:szCs w:val="22"/>
          <w:lang w:eastAsia="en-US"/>
        </w:rPr>
      </w:pPr>
      <w:r w:rsidRPr="00537039">
        <w:rPr>
          <w:rFonts w:ascii="Verdana" w:eastAsiaTheme="minorHAnsi" w:hAnsi="Verdana" w:cs="ArialMT"/>
          <w:sz w:val="22"/>
          <w:szCs w:val="22"/>
          <w:lang w:eastAsia="en-US"/>
        </w:rPr>
        <w:t xml:space="preserve">Riding School, </w:t>
      </w:r>
      <w:proofErr w:type="spellStart"/>
      <w:r w:rsidRPr="00537039">
        <w:rPr>
          <w:rFonts w:ascii="Verdana" w:eastAsiaTheme="minorHAnsi" w:hAnsi="Verdana" w:cs="ArialMT"/>
          <w:sz w:val="22"/>
          <w:szCs w:val="22"/>
          <w:lang w:eastAsia="en-US"/>
        </w:rPr>
        <w:t>Pockerley</w:t>
      </w:r>
      <w:proofErr w:type="spellEnd"/>
      <w:r w:rsidRPr="00537039">
        <w:rPr>
          <w:rFonts w:ascii="Verdana" w:eastAsiaTheme="minorHAnsi" w:hAnsi="Verdana" w:cs="ArialMT"/>
          <w:sz w:val="22"/>
          <w:szCs w:val="22"/>
          <w:lang w:eastAsia="en-US"/>
        </w:rPr>
        <w:t xml:space="preserve"> Buildings Farm, Kibblesworth, Birtley DH9 0RZ - Construction of car park for use by riding school - </w:t>
      </w:r>
      <w:r w:rsidRPr="00537039">
        <w:rPr>
          <w:rFonts w:ascii="Verdana" w:eastAsiaTheme="minorHAnsi" w:hAnsi="Verdana" w:cs="Arial-BoldMT"/>
          <w:b/>
          <w:bCs/>
          <w:sz w:val="22"/>
          <w:szCs w:val="22"/>
          <w:lang w:eastAsia="en-US"/>
        </w:rPr>
        <w:t>Period for Comment ends on 12 April 2021</w:t>
      </w:r>
    </w:p>
    <w:p w14:paraId="08CEDC58" w14:textId="77777777" w:rsidR="0010519B" w:rsidRPr="00537039" w:rsidRDefault="0010519B" w:rsidP="0010519B">
      <w:pPr>
        <w:autoSpaceDE w:val="0"/>
        <w:autoSpaceDN w:val="0"/>
        <w:adjustRightInd w:val="0"/>
        <w:rPr>
          <w:rFonts w:ascii="Verdana" w:eastAsiaTheme="minorHAnsi" w:hAnsi="Verdana" w:cs="Arial-BoldMT"/>
          <w:b/>
          <w:bCs/>
          <w:sz w:val="22"/>
          <w:szCs w:val="22"/>
          <w:lang w:eastAsia="en-US"/>
        </w:rPr>
      </w:pPr>
    </w:p>
    <w:p w14:paraId="02E7CF60" w14:textId="174F10BC" w:rsidR="0010519B" w:rsidRPr="00537039" w:rsidRDefault="0010519B" w:rsidP="0010519B">
      <w:pPr>
        <w:autoSpaceDE w:val="0"/>
        <w:autoSpaceDN w:val="0"/>
        <w:adjustRightInd w:val="0"/>
        <w:rPr>
          <w:rFonts w:ascii="Verdana" w:hAnsi="Verdana" w:cs="Arial"/>
          <w:sz w:val="22"/>
          <w:szCs w:val="22"/>
        </w:rPr>
      </w:pPr>
      <w:r w:rsidRPr="00537039">
        <w:rPr>
          <w:rFonts w:ascii="Verdana" w:eastAsiaTheme="minorHAnsi" w:hAnsi="Verdana" w:cs="Arial-BoldMT"/>
          <w:b/>
          <w:bCs/>
          <w:sz w:val="22"/>
          <w:szCs w:val="22"/>
          <w:lang w:eastAsia="en-US"/>
        </w:rPr>
        <w:t xml:space="preserve">DC/21/00218/HHA - </w:t>
      </w:r>
      <w:r w:rsidRPr="00537039">
        <w:rPr>
          <w:rFonts w:ascii="Verdana" w:eastAsiaTheme="minorHAnsi" w:hAnsi="Verdana" w:cs="ArialMT"/>
          <w:sz w:val="22"/>
          <w:szCs w:val="22"/>
          <w:lang w:eastAsia="en-US"/>
        </w:rPr>
        <w:t xml:space="preserve">Proposed creation of new entrance with porch on front elevation - 13 </w:t>
      </w:r>
      <w:proofErr w:type="spellStart"/>
      <w:r w:rsidRPr="00537039">
        <w:rPr>
          <w:rFonts w:ascii="Verdana" w:eastAsiaTheme="minorHAnsi" w:hAnsi="Verdana" w:cs="ArialMT"/>
          <w:sz w:val="22"/>
          <w:szCs w:val="22"/>
          <w:lang w:eastAsia="en-US"/>
        </w:rPr>
        <w:t>Ashvale</w:t>
      </w:r>
      <w:proofErr w:type="spellEnd"/>
      <w:r w:rsidRPr="00537039">
        <w:rPr>
          <w:rFonts w:ascii="Verdana" w:eastAsiaTheme="minorHAnsi" w:hAnsi="Verdana" w:cs="ArialMT"/>
          <w:sz w:val="22"/>
          <w:szCs w:val="22"/>
          <w:lang w:eastAsia="en-US"/>
        </w:rPr>
        <w:t xml:space="preserve"> Avenue, Kibblesworth, </w:t>
      </w:r>
      <w:proofErr w:type="spellStart"/>
      <w:r w:rsidRPr="00537039">
        <w:rPr>
          <w:rFonts w:ascii="Verdana" w:eastAsiaTheme="minorHAnsi" w:hAnsi="Verdana" w:cs="ArialMT"/>
          <w:sz w:val="22"/>
          <w:szCs w:val="22"/>
          <w:lang w:eastAsia="en-US"/>
        </w:rPr>
        <w:t>Birtley</w:t>
      </w:r>
      <w:proofErr w:type="spellEnd"/>
      <w:r w:rsidRPr="00537039">
        <w:rPr>
          <w:rFonts w:ascii="Verdana" w:eastAsiaTheme="minorHAnsi" w:hAnsi="Verdana" w:cs="ArialMT"/>
          <w:sz w:val="22"/>
          <w:szCs w:val="22"/>
          <w:lang w:eastAsia="en-US"/>
        </w:rPr>
        <w:t>, NE11 0XT</w:t>
      </w:r>
    </w:p>
    <w:p w14:paraId="62303EA2" w14:textId="77777777" w:rsidR="00FC0E18" w:rsidRPr="00537039" w:rsidRDefault="00FC0E18" w:rsidP="003452AE">
      <w:pPr>
        <w:tabs>
          <w:tab w:val="left" w:pos="600"/>
          <w:tab w:val="left" w:pos="2930"/>
        </w:tabs>
        <w:rPr>
          <w:rFonts w:ascii="Verdana" w:hAnsi="Verdana" w:cs="Arial"/>
          <w:sz w:val="22"/>
          <w:szCs w:val="22"/>
        </w:rPr>
      </w:pPr>
    </w:p>
    <w:p w14:paraId="6FDFBC91" w14:textId="77777777" w:rsidR="00FC0E18" w:rsidRPr="00537039" w:rsidRDefault="00FC0E18" w:rsidP="003452AE">
      <w:pPr>
        <w:tabs>
          <w:tab w:val="left" w:pos="600"/>
          <w:tab w:val="left" w:pos="2930"/>
        </w:tabs>
        <w:rPr>
          <w:rFonts w:ascii="Verdana" w:hAnsi="Verdana" w:cs="Arial"/>
          <w:sz w:val="22"/>
          <w:szCs w:val="22"/>
        </w:rPr>
      </w:pPr>
    </w:p>
    <w:p w14:paraId="63047639" w14:textId="636940F8" w:rsidR="00B9347B" w:rsidRPr="00537039" w:rsidRDefault="00BE4FF3" w:rsidP="00B9347B">
      <w:pPr>
        <w:rPr>
          <w:rFonts w:ascii="Verdana" w:hAnsi="Verdana" w:cs="Arial"/>
          <w:b/>
          <w:sz w:val="22"/>
          <w:szCs w:val="22"/>
          <w:u w:val="single"/>
        </w:rPr>
      </w:pPr>
      <w:r w:rsidRPr="00537039">
        <w:rPr>
          <w:rFonts w:ascii="Verdana" w:hAnsi="Verdana" w:cs="Arial"/>
          <w:sz w:val="22"/>
          <w:szCs w:val="22"/>
        </w:rPr>
        <w:t>103</w:t>
      </w:r>
      <w:r w:rsidR="00B9347B" w:rsidRPr="00537039">
        <w:rPr>
          <w:rFonts w:ascii="Verdana" w:hAnsi="Verdana" w:cs="Arial"/>
          <w:sz w:val="22"/>
          <w:szCs w:val="22"/>
        </w:rPr>
        <w:t xml:space="preserve">    </w:t>
      </w:r>
      <w:r w:rsidR="00B9347B" w:rsidRPr="00537039">
        <w:rPr>
          <w:rFonts w:ascii="Verdana" w:hAnsi="Verdana" w:cs="Arial"/>
          <w:b/>
          <w:sz w:val="22"/>
          <w:szCs w:val="22"/>
          <w:u w:val="single"/>
        </w:rPr>
        <w:t xml:space="preserve">REPORTS OF THE COUNCIL OR ANY OTHERS THAT AFFECT THE   </w:t>
      </w:r>
    </w:p>
    <w:p w14:paraId="3D38501C" w14:textId="77777777" w:rsidR="00B9347B" w:rsidRPr="00537039" w:rsidRDefault="00B9347B" w:rsidP="00B9347B">
      <w:pPr>
        <w:rPr>
          <w:rFonts w:ascii="Verdana" w:hAnsi="Verdana" w:cs="Arial"/>
          <w:b/>
          <w:sz w:val="22"/>
          <w:szCs w:val="22"/>
          <w:u w:val="single"/>
        </w:rPr>
      </w:pPr>
      <w:r w:rsidRPr="00537039">
        <w:rPr>
          <w:rFonts w:ascii="Verdana" w:hAnsi="Verdana" w:cs="Arial"/>
          <w:b/>
          <w:sz w:val="22"/>
          <w:szCs w:val="22"/>
        </w:rPr>
        <w:t xml:space="preserve">        </w:t>
      </w:r>
      <w:r w:rsidRPr="00537039">
        <w:rPr>
          <w:rFonts w:ascii="Verdana" w:hAnsi="Verdana" w:cs="Arial"/>
          <w:b/>
          <w:sz w:val="22"/>
          <w:szCs w:val="22"/>
          <w:u w:val="single"/>
        </w:rPr>
        <w:t>COUNCIL</w:t>
      </w:r>
    </w:p>
    <w:p w14:paraId="34660F20" w14:textId="77777777" w:rsidR="00B9347B" w:rsidRPr="00537039" w:rsidRDefault="00B9347B" w:rsidP="00B9347B">
      <w:pPr>
        <w:rPr>
          <w:rFonts w:ascii="Verdana" w:hAnsi="Verdana" w:cs="Arial"/>
          <w:sz w:val="22"/>
          <w:szCs w:val="22"/>
        </w:rPr>
      </w:pPr>
      <w:r w:rsidRPr="00537039">
        <w:rPr>
          <w:rFonts w:ascii="Verdana" w:hAnsi="Verdana" w:cs="Arial"/>
          <w:sz w:val="22"/>
          <w:szCs w:val="22"/>
        </w:rPr>
        <w:t xml:space="preserve">     </w:t>
      </w:r>
    </w:p>
    <w:p w14:paraId="25413CC9" w14:textId="77777777" w:rsidR="00B9347B" w:rsidRPr="00537039" w:rsidRDefault="00B9347B" w:rsidP="00B9347B">
      <w:pPr>
        <w:pStyle w:val="ListParagraph"/>
        <w:numPr>
          <w:ilvl w:val="0"/>
          <w:numId w:val="3"/>
        </w:numPr>
        <w:spacing w:after="200" w:line="276" w:lineRule="auto"/>
        <w:rPr>
          <w:rFonts w:ascii="Verdana" w:hAnsi="Verdana" w:cs="Arial"/>
          <w:sz w:val="22"/>
          <w:szCs w:val="22"/>
        </w:rPr>
      </w:pPr>
      <w:r w:rsidRPr="00537039">
        <w:rPr>
          <w:rFonts w:ascii="Verdana" w:hAnsi="Verdana" w:cs="Arial"/>
          <w:sz w:val="22"/>
          <w:szCs w:val="22"/>
        </w:rPr>
        <w:t>OVERFLOWING BINS/ FLY TIPPING – This is an ongoing issue throughout the Parish and is being reported appropriately to GMBC.</w:t>
      </w:r>
    </w:p>
    <w:p w14:paraId="52C5AEAE" w14:textId="77777777" w:rsidR="00B9347B" w:rsidRPr="00537039" w:rsidRDefault="00B9347B" w:rsidP="00B9347B">
      <w:pPr>
        <w:pStyle w:val="ListParagraph"/>
        <w:spacing w:after="200" w:line="276" w:lineRule="auto"/>
        <w:rPr>
          <w:rFonts w:ascii="Verdana" w:hAnsi="Verdana" w:cs="Arial"/>
          <w:sz w:val="22"/>
          <w:szCs w:val="22"/>
        </w:rPr>
      </w:pPr>
    </w:p>
    <w:p w14:paraId="3CD3A58F" w14:textId="77777777" w:rsidR="00B9347B" w:rsidRPr="00537039" w:rsidRDefault="00B9347B" w:rsidP="00B9347B">
      <w:pPr>
        <w:pStyle w:val="ListParagraph"/>
        <w:contextualSpacing w:val="0"/>
        <w:rPr>
          <w:rFonts w:ascii="Verdana" w:hAnsi="Verdana"/>
          <w:sz w:val="22"/>
          <w:szCs w:val="22"/>
        </w:rPr>
      </w:pPr>
    </w:p>
    <w:p w14:paraId="6F822203" w14:textId="77777777" w:rsidR="00BE4FF3" w:rsidRPr="00537039" w:rsidRDefault="00BE4FF3" w:rsidP="00B9347B">
      <w:pPr>
        <w:pStyle w:val="ListParagraph"/>
        <w:contextualSpacing w:val="0"/>
        <w:rPr>
          <w:rFonts w:ascii="Verdana" w:hAnsi="Verdana"/>
          <w:sz w:val="22"/>
          <w:szCs w:val="22"/>
        </w:rPr>
      </w:pPr>
    </w:p>
    <w:p w14:paraId="6E5FC99E" w14:textId="77777777" w:rsidR="00BE4FF3" w:rsidRPr="00537039" w:rsidRDefault="00BE4FF3" w:rsidP="00B9347B">
      <w:pPr>
        <w:pStyle w:val="ListParagraph"/>
        <w:contextualSpacing w:val="0"/>
        <w:rPr>
          <w:rFonts w:ascii="Verdana" w:hAnsi="Verdana"/>
          <w:sz w:val="22"/>
          <w:szCs w:val="22"/>
        </w:rPr>
      </w:pPr>
    </w:p>
    <w:p w14:paraId="3CBC2E78" w14:textId="77777777" w:rsidR="00537039" w:rsidRPr="00537039" w:rsidRDefault="00537039" w:rsidP="00B9347B">
      <w:pPr>
        <w:pStyle w:val="ListParagraph"/>
        <w:contextualSpacing w:val="0"/>
        <w:rPr>
          <w:rFonts w:ascii="Verdana" w:hAnsi="Verdana"/>
          <w:sz w:val="22"/>
          <w:szCs w:val="22"/>
        </w:rPr>
      </w:pPr>
    </w:p>
    <w:p w14:paraId="1A4F879D" w14:textId="77777777" w:rsidR="00537039" w:rsidRPr="00537039" w:rsidRDefault="00537039" w:rsidP="00B9347B">
      <w:pPr>
        <w:pStyle w:val="ListParagraph"/>
        <w:contextualSpacing w:val="0"/>
        <w:rPr>
          <w:rFonts w:ascii="Verdana" w:hAnsi="Verdana"/>
          <w:sz w:val="22"/>
          <w:szCs w:val="22"/>
        </w:rPr>
      </w:pPr>
    </w:p>
    <w:p w14:paraId="57EE6413" w14:textId="77777777" w:rsidR="00BE4FF3" w:rsidRPr="00537039" w:rsidRDefault="00BE4FF3" w:rsidP="00B9347B">
      <w:pPr>
        <w:pStyle w:val="ListParagraph"/>
        <w:contextualSpacing w:val="0"/>
        <w:rPr>
          <w:rFonts w:ascii="Verdana" w:hAnsi="Verdana"/>
          <w:sz w:val="22"/>
          <w:szCs w:val="22"/>
        </w:rPr>
      </w:pPr>
    </w:p>
    <w:p w14:paraId="69001284" w14:textId="411FE41B" w:rsidR="00F4048A" w:rsidRPr="00537039" w:rsidRDefault="003452AE" w:rsidP="00293A1D">
      <w:pPr>
        <w:keepNext/>
        <w:keepLines/>
        <w:rPr>
          <w:rFonts w:ascii="Verdana" w:hAnsi="Verdana" w:cs="Arial"/>
          <w:b/>
          <w:sz w:val="22"/>
          <w:szCs w:val="22"/>
          <w:u w:val="single"/>
        </w:rPr>
      </w:pPr>
      <w:r w:rsidRPr="00537039">
        <w:rPr>
          <w:rFonts w:ascii="Verdana" w:hAnsi="Verdana" w:cs="Arial"/>
          <w:sz w:val="22"/>
          <w:szCs w:val="22"/>
        </w:rPr>
        <w:lastRenderedPageBreak/>
        <w:t xml:space="preserve"> </w:t>
      </w:r>
      <w:r w:rsidR="008E4AD4" w:rsidRPr="00537039">
        <w:rPr>
          <w:rFonts w:ascii="Verdana" w:hAnsi="Verdana" w:cs="Arial"/>
          <w:sz w:val="22"/>
          <w:szCs w:val="22"/>
        </w:rPr>
        <w:t>10</w:t>
      </w:r>
      <w:r w:rsidRPr="00537039">
        <w:rPr>
          <w:rFonts w:ascii="Verdana" w:hAnsi="Verdana" w:cs="Arial"/>
          <w:sz w:val="22"/>
          <w:szCs w:val="22"/>
        </w:rPr>
        <w:t xml:space="preserve">4    </w:t>
      </w:r>
      <w:r w:rsidRPr="00537039">
        <w:rPr>
          <w:rFonts w:ascii="Verdana" w:hAnsi="Verdana" w:cs="Arial"/>
          <w:b/>
          <w:sz w:val="22"/>
          <w:szCs w:val="22"/>
          <w:u w:val="single"/>
        </w:rPr>
        <w:t xml:space="preserve">ADDITIONAL MATTERS: </w:t>
      </w:r>
      <w:r w:rsidR="00A918D3" w:rsidRPr="00537039">
        <w:rPr>
          <w:rFonts w:ascii="Verdana" w:hAnsi="Verdana" w:cs="Arial"/>
          <w:b/>
          <w:sz w:val="22"/>
          <w:szCs w:val="22"/>
          <w:u w:val="single"/>
        </w:rPr>
        <w:t xml:space="preserve">  </w:t>
      </w:r>
    </w:p>
    <w:p w14:paraId="7F7EBFB7" w14:textId="77777777" w:rsidR="00A918D3" w:rsidRPr="00537039" w:rsidRDefault="00A918D3" w:rsidP="00293A1D">
      <w:pPr>
        <w:keepNext/>
        <w:keepLines/>
        <w:rPr>
          <w:rFonts w:ascii="Verdana" w:hAnsi="Verdana" w:cs="Arial"/>
          <w:sz w:val="22"/>
          <w:szCs w:val="22"/>
        </w:rPr>
      </w:pPr>
    </w:p>
    <w:p w14:paraId="3C8DBC80" w14:textId="5E910B9A" w:rsidR="00A918D3" w:rsidRPr="00537039" w:rsidRDefault="00A918D3" w:rsidP="00293A1D">
      <w:pPr>
        <w:keepNext/>
        <w:keepLines/>
        <w:rPr>
          <w:rFonts w:ascii="Verdana" w:hAnsi="Verdana" w:cs="Arial"/>
          <w:sz w:val="22"/>
          <w:szCs w:val="22"/>
        </w:rPr>
      </w:pPr>
      <w:r w:rsidRPr="00537039">
        <w:rPr>
          <w:rFonts w:ascii="Verdana" w:hAnsi="Verdana" w:cs="Arial"/>
          <w:sz w:val="22"/>
          <w:szCs w:val="22"/>
        </w:rPr>
        <w:t xml:space="preserve">Cllr Baldwin asked if the seats/benches around Kibblesworth could be painted. </w:t>
      </w:r>
    </w:p>
    <w:p w14:paraId="07223F12" w14:textId="0DA3CDF6" w:rsidR="00A918D3" w:rsidRPr="00537039" w:rsidRDefault="00A918D3" w:rsidP="00293A1D">
      <w:pPr>
        <w:keepNext/>
        <w:keepLines/>
        <w:rPr>
          <w:rFonts w:ascii="Verdana" w:hAnsi="Verdana" w:cs="Arial"/>
          <w:sz w:val="22"/>
          <w:szCs w:val="22"/>
        </w:rPr>
      </w:pPr>
      <w:r w:rsidRPr="00537039">
        <w:rPr>
          <w:rFonts w:ascii="Verdana" w:hAnsi="Verdana" w:cs="Arial"/>
          <w:sz w:val="22"/>
          <w:szCs w:val="22"/>
        </w:rPr>
        <w:t xml:space="preserve">It was explained that GMBC has refused this in the past due to the Parish not knowing who owned or donated the benches/seats. Cllr Baldwin to action and contact GMBC. Cllr Callaghan advised that the weekly litter picking could resume due to the Covid-19 restriction’s being lifted in line with GMBC </w:t>
      </w:r>
      <w:r w:rsidR="00BE4FF3" w:rsidRPr="00537039">
        <w:rPr>
          <w:rFonts w:ascii="Verdana" w:hAnsi="Verdana" w:cs="Arial"/>
          <w:sz w:val="22"/>
          <w:szCs w:val="22"/>
        </w:rPr>
        <w:t>guidelines</w:t>
      </w:r>
      <w:r w:rsidRPr="00537039">
        <w:rPr>
          <w:rFonts w:ascii="Verdana" w:hAnsi="Verdana" w:cs="Arial"/>
          <w:sz w:val="22"/>
          <w:szCs w:val="22"/>
        </w:rPr>
        <w:t xml:space="preserve">. </w:t>
      </w:r>
      <w:proofErr w:type="gramStart"/>
      <w:r w:rsidRPr="00537039">
        <w:rPr>
          <w:rFonts w:ascii="Verdana" w:hAnsi="Verdana" w:cs="Arial"/>
          <w:sz w:val="22"/>
          <w:szCs w:val="22"/>
        </w:rPr>
        <w:t>Cllr  Baldwin</w:t>
      </w:r>
      <w:proofErr w:type="gramEnd"/>
      <w:r w:rsidRPr="00537039">
        <w:rPr>
          <w:rFonts w:ascii="Verdana" w:hAnsi="Verdana" w:cs="Arial"/>
          <w:sz w:val="22"/>
          <w:szCs w:val="22"/>
        </w:rPr>
        <w:t xml:space="preserve"> clarified that this does take place every Wednesday throughout  Kibblesworth. </w:t>
      </w:r>
    </w:p>
    <w:p w14:paraId="47DA389B" w14:textId="77777777" w:rsidR="00A918D3" w:rsidRPr="00537039" w:rsidRDefault="00A918D3" w:rsidP="00293A1D">
      <w:pPr>
        <w:keepNext/>
        <w:keepLines/>
        <w:rPr>
          <w:rFonts w:ascii="Verdana" w:hAnsi="Verdana" w:cs="Arial"/>
          <w:b/>
          <w:sz w:val="22"/>
          <w:szCs w:val="22"/>
          <w:u w:val="single"/>
        </w:rPr>
      </w:pPr>
    </w:p>
    <w:p w14:paraId="19BA6C73" w14:textId="2EED7E8D" w:rsidR="00A918D3" w:rsidRPr="00537039" w:rsidRDefault="00C47336" w:rsidP="00293A1D">
      <w:pPr>
        <w:keepNext/>
        <w:keepLines/>
        <w:rPr>
          <w:rFonts w:ascii="Verdana" w:hAnsi="Verdana" w:cs="Arial"/>
          <w:sz w:val="22"/>
          <w:szCs w:val="22"/>
        </w:rPr>
      </w:pPr>
      <w:r w:rsidRPr="00537039">
        <w:rPr>
          <w:rFonts w:ascii="Verdana" w:hAnsi="Verdana" w:cs="Arial"/>
          <w:sz w:val="22"/>
          <w:szCs w:val="22"/>
        </w:rPr>
        <w:t xml:space="preserve">Cllr Callaghan requested that an email is sent to Cllr Batten asking what his intentions are as a member of the parish council now he has moved home and employment. </w:t>
      </w:r>
    </w:p>
    <w:p w14:paraId="681CAE54" w14:textId="77777777" w:rsidR="00C47336" w:rsidRPr="00537039" w:rsidRDefault="00C47336" w:rsidP="00293A1D">
      <w:pPr>
        <w:keepNext/>
        <w:keepLines/>
        <w:rPr>
          <w:rFonts w:ascii="Verdana" w:hAnsi="Verdana" w:cs="Arial"/>
          <w:sz w:val="22"/>
          <w:szCs w:val="22"/>
        </w:rPr>
      </w:pPr>
    </w:p>
    <w:p w14:paraId="2F58B4D1" w14:textId="7A17B3B9" w:rsidR="00C47336" w:rsidRPr="00537039" w:rsidRDefault="00C47336" w:rsidP="00293A1D">
      <w:pPr>
        <w:keepNext/>
        <w:keepLines/>
        <w:rPr>
          <w:rFonts w:ascii="Verdana" w:hAnsi="Verdana" w:cs="Arial"/>
          <w:sz w:val="22"/>
          <w:szCs w:val="22"/>
        </w:rPr>
      </w:pPr>
      <w:r w:rsidRPr="00537039">
        <w:rPr>
          <w:rFonts w:ascii="Verdana" w:hAnsi="Verdana" w:cs="Arial"/>
          <w:sz w:val="22"/>
          <w:szCs w:val="22"/>
        </w:rPr>
        <w:t xml:space="preserve">Cllr Callaghan said how she signed the national book of condolences for the Duke of Edinburgh on behalf of Lamesley parish residents and parish council. </w:t>
      </w:r>
    </w:p>
    <w:p w14:paraId="5D861299" w14:textId="77777777" w:rsidR="00BE4FF3" w:rsidRPr="00537039" w:rsidRDefault="00BE4FF3" w:rsidP="00293A1D">
      <w:pPr>
        <w:keepNext/>
        <w:keepLines/>
        <w:rPr>
          <w:rFonts w:ascii="Verdana" w:hAnsi="Verdana" w:cs="Arial"/>
          <w:sz w:val="22"/>
          <w:szCs w:val="22"/>
        </w:rPr>
      </w:pPr>
    </w:p>
    <w:p w14:paraId="5EE5F78C" w14:textId="035904BE" w:rsidR="00BE4FF3" w:rsidRPr="00537039" w:rsidRDefault="00BE4FF3" w:rsidP="00293A1D">
      <w:pPr>
        <w:keepNext/>
        <w:keepLines/>
        <w:rPr>
          <w:rFonts w:ascii="Verdana" w:hAnsi="Verdana" w:cs="Arial"/>
          <w:sz w:val="22"/>
          <w:szCs w:val="22"/>
        </w:rPr>
      </w:pPr>
      <w:r w:rsidRPr="00537039">
        <w:rPr>
          <w:rFonts w:ascii="Verdana" w:hAnsi="Verdana" w:cs="Arial"/>
          <w:sz w:val="22"/>
          <w:szCs w:val="22"/>
        </w:rPr>
        <w:t>Cllr Callaghan asked that a card of thanks is sent to Cllr Hood acknowledging his time as a member of the parish council.</w:t>
      </w:r>
    </w:p>
    <w:p w14:paraId="1FDF3EF6" w14:textId="77777777" w:rsidR="00A918D3" w:rsidRPr="00537039" w:rsidRDefault="00A918D3" w:rsidP="00293A1D">
      <w:pPr>
        <w:keepNext/>
        <w:keepLines/>
        <w:rPr>
          <w:rFonts w:ascii="Verdana" w:hAnsi="Verdana" w:cs="Arial"/>
          <w:b/>
          <w:sz w:val="22"/>
          <w:szCs w:val="22"/>
          <w:u w:val="single"/>
        </w:rPr>
      </w:pPr>
    </w:p>
    <w:p w14:paraId="50A97BE4" w14:textId="77777777" w:rsidR="00956FA0" w:rsidRPr="00537039" w:rsidRDefault="00956FA0" w:rsidP="003452AE">
      <w:pPr>
        <w:rPr>
          <w:rFonts w:ascii="Verdana" w:hAnsi="Verdana" w:cs="Arial"/>
          <w:sz w:val="22"/>
          <w:szCs w:val="22"/>
        </w:rPr>
      </w:pPr>
    </w:p>
    <w:p w14:paraId="2CE2C4B5" w14:textId="77777777" w:rsidR="00BE4FF3" w:rsidRPr="00537039" w:rsidRDefault="00BE4FF3" w:rsidP="003452AE">
      <w:pPr>
        <w:rPr>
          <w:rFonts w:ascii="Verdana" w:hAnsi="Verdana" w:cs="Arial"/>
          <w:sz w:val="22"/>
          <w:szCs w:val="22"/>
        </w:rPr>
      </w:pPr>
    </w:p>
    <w:p w14:paraId="488D9DDC" w14:textId="77777777" w:rsidR="00BE4FF3" w:rsidRPr="00537039" w:rsidRDefault="00BE4FF3" w:rsidP="003452AE">
      <w:pPr>
        <w:rPr>
          <w:rFonts w:ascii="Verdana" w:hAnsi="Verdana" w:cs="Arial"/>
          <w:sz w:val="22"/>
          <w:szCs w:val="22"/>
        </w:rPr>
      </w:pPr>
    </w:p>
    <w:p w14:paraId="3CDE1FAD" w14:textId="4D0717B6" w:rsidR="003452AE" w:rsidRPr="00537039" w:rsidRDefault="008E4AD4" w:rsidP="003452AE">
      <w:pPr>
        <w:rPr>
          <w:rFonts w:ascii="Verdana" w:hAnsi="Verdana" w:cs="Arial"/>
          <w:b/>
          <w:sz w:val="22"/>
          <w:szCs w:val="22"/>
          <w:u w:val="single"/>
        </w:rPr>
      </w:pPr>
      <w:r w:rsidRPr="00537039">
        <w:rPr>
          <w:rFonts w:ascii="Verdana" w:hAnsi="Verdana" w:cs="Arial"/>
          <w:sz w:val="22"/>
          <w:szCs w:val="22"/>
        </w:rPr>
        <w:t>10</w:t>
      </w:r>
      <w:r w:rsidR="003452AE" w:rsidRPr="00537039">
        <w:rPr>
          <w:rFonts w:ascii="Verdana" w:hAnsi="Verdana" w:cs="Arial"/>
          <w:sz w:val="22"/>
          <w:szCs w:val="22"/>
        </w:rPr>
        <w:t xml:space="preserve">5     </w:t>
      </w:r>
      <w:r w:rsidR="003452AE" w:rsidRPr="00537039">
        <w:rPr>
          <w:rFonts w:ascii="Verdana" w:hAnsi="Verdana" w:cs="Arial"/>
          <w:b/>
          <w:sz w:val="22"/>
          <w:szCs w:val="22"/>
          <w:u w:val="single"/>
        </w:rPr>
        <w:t>Next Parish meeting</w:t>
      </w:r>
    </w:p>
    <w:p w14:paraId="7CFD36F1" w14:textId="77777777" w:rsidR="00F4583D" w:rsidRPr="00537039" w:rsidRDefault="00F4583D" w:rsidP="003452AE">
      <w:pPr>
        <w:rPr>
          <w:rFonts w:ascii="Verdana" w:hAnsi="Verdana" w:cs="Arial"/>
          <w:b/>
          <w:sz w:val="22"/>
          <w:szCs w:val="22"/>
          <w:u w:val="single"/>
        </w:rPr>
      </w:pPr>
    </w:p>
    <w:p w14:paraId="3071FBC0" w14:textId="77777777" w:rsidR="003452AE" w:rsidRPr="00537039" w:rsidRDefault="003452AE" w:rsidP="003452AE">
      <w:pPr>
        <w:rPr>
          <w:rFonts w:ascii="Verdana" w:hAnsi="Verdana" w:cs="Arial"/>
          <w:b/>
          <w:sz w:val="22"/>
          <w:szCs w:val="22"/>
          <w:u w:val="single"/>
        </w:rPr>
      </w:pPr>
    </w:p>
    <w:p w14:paraId="112BAB9A" w14:textId="77777777" w:rsidR="00617E6B" w:rsidRPr="00537039" w:rsidRDefault="003452AE" w:rsidP="008476A8">
      <w:pPr>
        <w:rPr>
          <w:rFonts w:ascii="Verdana" w:hAnsi="Verdana" w:cs="Arial"/>
          <w:b/>
          <w:sz w:val="22"/>
          <w:szCs w:val="22"/>
        </w:rPr>
      </w:pPr>
      <w:r w:rsidRPr="00537039">
        <w:rPr>
          <w:rFonts w:ascii="Verdana" w:hAnsi="Verdana" w:cs="Arial"/>
          <w:sz w:val="22"/>
          <w:szCs w:val="22"/>
        </w:rPr>
        <w:t xml:space="preserve">The next Parish meeting will </w:t>
      </w:r>
      <w:r w:rsidR="008476A8" w:rsidRPr="00537039">
        <w:rPr>
          <w:rFonts w:ascii="Verdana" w:hAnsi="Verdana" w:cs="Arial"/>
          <w:sz w:val="22"/>
          <w:szCs w:val="22"/>
        </w:rPr>
        <w:t xml:space="preserve">be the Annual General and an Ordinary Meeting of the Council. This has been pencilled in for </w:t>
      </w:r>
      <w:r w:rsidR="008476A8" w:rsidRPr="00537039">
        <w:rPr>
          <w:rFonts w:ascii="Verdana" w:hAnsi="Verdana" w:cs="Arial"/>
          <w:b/>
          <w:sz w:val="22"/>
          <w:szCs w:val="22"/>
        </w:rPr>
        <w:t>Monday 17</w:t>
      </w:r>
      <w:r w:rsidR="008476A8" w:rsidRPr="00537039">
        <w:rPr>
          <w:rFonts w:ascii="Verdana" w:hAnsi="Verdana" w:cs="Arial"/>
          <w:b/>
          <w:sz w:val="22"/>
          <w:szCs w:val="22"/>
          <w:vertAlign w:val="superscript"/>
        </w:rPr>
        <w:t>th</w:t>
      </w:r>
      <w:r w:rsidR="008476A8" w:rsidRPr="00537039">
        <w:rPr>
          <w:rFonts w:ascii="Verdana" w:hAnsi="Verdana" w:cs="Arial"/>
          <w:b/>
          <w:sz w:val="22"/>
          <w:szCs w:val="22"/>
        </w:rPr>
        <w:t xml:space="preserve"> May</w:t>
      </w:r>
      <w:r w:rsidR="008476A8" w:rsidRPr="00537039">
        <w:rPr>
          <w:rFonts w:ascii="Verdana" w:hAnsi="Verdana" w:cs="Arial"/>
          <w:sz w:val="22"/>
          <w:szCs w:val="22"/>
        </w:rPr>
        <w:t xml:space="preserve"> </w:t>
      </w:r>
      <w:r w:rsidR="00617E6B" w:rsidRPr="00537039">
        <w:rPr>
          <w:rFonts w:ascii="Verdana" w:hAnsi="Verdana" w:cs="Arial"/>
          <w:b/>
          <w:sz w:val="22"/>
          <w:szCs w:val="22"/>
        </w:rPr>
        <w:t>2021 at 6.30pm.</w:t>
      </w:r>
    </w:p>
    <w:p w14:paraId="1342D984" w14:textId="77777777" w:rsidR="00617E6B" w:rsidRPr="00537039" w:rsidRDefault="00617E6B" w:rsidP="008476A8">
      <w:pPr>
        <w:rPr>
          <w:rFonts w:ascii="Verdana" w:hAnsi="Verdana" w:cs="Arial"/>
          <w:b/>
          <w:sz w:val="22"/>
          <w:szCs w:val="22"/>
        </w:rPr>
      </w:pPr>
    </w:p>
    <w:p w14:paraId="498082DC" w14:textId="069F48A4" w:rsidR="008476A8" w:rsidRPr="00537039" w:rsidRDefault="00617E6B" w:rsidP="008476A8">
      <w:pPr>
        <w:rPr>
          <w:rFonts w:ascii="Verdana" w:hAnsi="Verdana" w:cs="Arial"/>
          <w:sz w:val="22"/>
          <w:szCs w:val="22"/>
        </w:rPr>
      </w:pPr>
      <w:r w:rsidRPr="00537039">
        <w:rPr>
          <w:rFonts w:ascii="Verdana" w:hAnsi="Verdana" w:cs="Arial"/>
          <w:sz w:val="22"/>
          <w:szCs w:val="22"/>
        </w:rPr>
        <w:t>H</w:t>
      </w:r>
      <w:r w:rsidR="008476A8" w:rsidRPr="00537039">
        <w:rPr>
          <w:rFonts w:ascii="Verdana" w:hAnsi="Verdana" w:cs="Arial"/>
          <w:sz w:val="22"/>
          <w:szCs w:val="22"/>
        </w:rPr>
        <w:t xml:space="preserve">owever confirmation of date, time and venue will be circulated after we take advice from CDALC and GMBC to ensure we continue to comply with their Covid safe meeting guidelines. </w:t>
      </w:r>
    </w:p>
    <w:p w14:paraId="288EEC1E" w14:textId="77777777" w:rsidR="004169F4" w:rsidRPr="00537039" w:rsidRDefault="004169F4" w:rsidP="003452AE">
      <w:pPr>
        <w:rPr>
          <w:rFonts w:ascii="Verdana" w:hAnsi="Verdana" w:cs="Arial"/>
          <w:sz w:val="22"/>
          <w:szCs w:val="22"/>
        </w:rPr>
      </w:pPr>
    </w:p>
    <w:p w14:paraId="6BC6AE67" w14:textId="77777777" w:rsidR="00BE4FF3" w:rsidRPr="00537039" w:rsidRDefault="00BE4FF3" w:rsidP="003452AE">
      <w:pPr>
        <w:rPr>
          <w:rFonts w:ascii="Verdana" w:hAnsi="Verdana" w:cs="Arial"/>
          <w:sz w:val="22"/>
          <w:szCs w:val="22"/>
        </w:rPr>
      </w:pPr>
    </w:p>
    <w:p w14:paraId="401D96EF" w14:textId="77777777" w:rsidR="00BE4FF3" w:rsidRPr="00537039" w:rsidRDefault="00BE4FF3" w:rsidP="003452AE">
      <w:pPr>
        <w:rPr>
          <w:rFonts w:ascii="Verdana" w:hAnsi="Verdana" w:cs="Arial"/>
          <w:sz w:val="22"/>
          <w:szCs w:val="22"/>
        </w:rPr>
      </w:pPr>
    </w:p>
    <w:p w14:paraId="4A342FDB" w14:textId="77777777" w:rsidR="00BE4FF3" w:rsidRPr="00537039" w:rsidRDefault="00BE4FF3" w:rsidP="003452AE">
      <w:pPr>
        <w:rPr>
          <w:rFonts w:ascii="Verdana" w:hAnsi="Verdana" w:cs="Arial"/>
          <w:sz w:val="22"/>
          <w:szCs w:val="22"/>
        </w:rPr>
      </w:pPr>
    </w:p>
    <w:p w14:paraId="4F1CC704" w14:textId="77777777" w:rsidR="00BE4FF3" w:rsidRPr="00537039" w:rsidRDefault="00BE4FF3" w:rsidP="003452AE">
      <w:pPr>
        <w:rPr>
          <w:rFonts w:ascii="Verdana" w:hAnsi="Verdana" w:cs="Arial"/>
          <w:sz w:val="22"/>
          <w:szCs w:val="22"/>
        </w:rPr>
      </w:pPr>
    </w:p>
    <w:p w14:paraId="1E0BB1DB" w14:textId="77777777" w:rsidR="00BE4FF3" w:rsidRPr="00537039" w:rsidRDefault="00BE4FF3" w:rsidP="003452AE">
      <w:pPr>
        <w:rPr>
          <w:rFonts w:ascii="Verdana" w:hAnsi="Verdana" w:cs="Arial"/>
          <w:sz w:val="22"/>
          <w:szCs w:val="22"/>
        </w:rPr>
      </w:pPr>
    </w:p>
    <w:p w14:paraId="41B2EA63" w14:textId="77777777" w:rsidR="00BE4FF3" w:rsidRPr="00537039" w:rsidRDefault="00BE4FF3" w:rsidP="003452AE">
      <w:pPr>
        <w:rPr>
          <w:rFonts w:ascii="Verdana" w:hAnsi="Verdana" w:cs="Arial"/>
          <w:sz w:val="22"/>
          <w:szCs w:val="22"/>
        </w:rPr>
      </w:pPr>
    </w:p>
    <w:p w14:paraId="07D6AAEA" w14:textId="77777777" w:rsidR="00BE4FF3" w:rsidRPr="00537039" w:rsidRDefault="00BE4FF3" w:rsidP="003452AE">
      <w:pPr>
        <w:rPr>
          <w:rFonts w:ascii="Verdana" w:hAnsi="Verdana" w:cs="Arial"/>
          <w:sz w:val="22"/>
          <w:szCs w:val="22"/>
        </w:rPr>
      </w:pPr>
    </w:p>
    <w:p w14:paraId="51678968" w14:textId="77777777" w:rsidR="00BE4FF3" w:rsidRPr="00537039" w:rsidRDefault="00BE4FF3" w:rsidP="003452AE">
      <w:pPr>
        <w:rPr>
          <w:rFonts w:ascii="Verdana" w:hAnsi="Verdana" w:cs="Arial"/>
          <w:sz w:val="22"/>
          <w:szCs w:val="22"/>
        </w:rPr>
      </w:pPr>
    </w:p>
    <w:p w14:paraId="0C0F2FAE" w14:textId="77777777" w:rsidR="00BE4FF3" w:rsidRPr="00537039" w:rsidRDefault="00BE4FF3" w:rsidP="003452AE">
      <w:pPr>
        <w:rPr>
          <w:rFonts w:ascii="Verdana" w:hAnsi="Verdana" w:cs="Arial"/>
          <w:sz w:val="22"/>
          <w:szCs w:val="22"/>
        </w:rPr>
      </w:pPr>
    </w:p>
    <w:p w14:paraId="7BEDEE64" w14:textId="77777777" w:rsidR="00BE4FF3" w:rsidRPr="00537039" w:rsidRDefault="00BE4FF3" w:rsidP="003452AE">
      <w:pPr>
        <w:rPr>
          <w:rFonts w:ascii="Verdana" w:hAnsi="Verdana" w:cs="Arial"/>
          <w:sz w:val="22"/>
          <w:szCs w:val="22"/>
        </w:rPr>
      </w:pPr>
    </w:p>
    <w:p w14:paraId="71DF5AA0" w14:textId="77777777" w:rsidR="00BE4FF3" w:rsidRPr="00537039" w:rsidRDefault="00BE4FF3" w:rsidP="003452AE">
      <w:pPr>
        <w:rPr>
          <w:rFonts w:ascii="Verdana" w:hAnsi="Verdana" w:cs="Arial"/>
          <w:sz w:val="22"/>
          <w:szCs w:val="22"/>
        </w:rPr>
      </w:pPr>
    </w:p>
    <w:p w14:paraId="20A4A656" w14:textId="77777777" w:rsidR="00BE4FF3" w:rsidRPr="00537039" w:rsidRDefault="00BE4FF3" w:rsidP="003452AE">
      <w:pPr>
        <w:rPr>
          <w:rFonts w:ascii="Verdana" w:hAnsi="Verdana" w:cs="Arial"/>
          <w:sz w:val="22"/>
          <w:szCs w:val="22"/>
        </w:rPr>
      </w:pPr>
    </w:p>
    <w:p w14:paraId="678DEE9B" w14:textId="77777777" w:rsidR="00BE4FF3" w:rsidRPr="00537039" w:rsidRDefault="00BE4FF3" w:rsidP="003452AE">
      <w:pPr>
        <w:rPr>
          <w:rFonts w:ascii="Verdana" w:hAnsi="Verdana" w:cs="Arial"/>
          <w:sz w:val="22"/>
          <w:szCs w:val="22"/>
        </w:rPr>
      </w:pPr>
    </w:p>
    <w:p w14:paraId="3DA4D1F8" w14:textId="77777777" w:rsidR="00BE4FF3" w:rsidRPr="00537039" w:rsidRDefault="00BE4FF3" w:rsidP="003452AE">
      <w:pPr>
        <w:rPr>
          <w:rFonts w:ascii="Verdana" w:hAnsi="Verdana" w:cs="Arial"/>
          <w:sz w:val="22"/>
          <w:szCs w:val="22"/>
        </w:rPr>
      </w:pPr>
    </w:p>
    <w:p w14:paraId="6BFFF964" w14:textId="77777777" w:rsidR="002066F4" w:rsidRPr="00537039" w:rsidRDefault="002066F4" w:rsidP="003452AE">
      <w:pPr>
        <w:rPr>
          <w:rFonts w:ascii="Verdana" w:hAnsi="Verdana" w:cs="Arial"/>
          <w:sz w:val="22"/>
          <w:szCs w:val="22"/>
        </w:rPr>
      </w:pPr>
    </w:p>
    <w:p w14:paraId="560F7055" w14:textId="77777777" w:rsidR="002066F4" w:rsidRPr="00537039" w:rsidRDefault="002066F4" w:rsidP="003452AE">
      <w:pPr>
        <w:rPr>
          <w:rFonts w:ascii="Verdana" w:hAnsi="Verdana" w:cs="Arial"/>
          <w:sz w:val="22"/>
          <w:szCs w:val="22"/>
        </w:rPr>
      </w:pPr>
    </w:p>
    <w:p w14:paraId="7717F3ED" w14:textId="77777777" w:rsidR="00BE4FF3" w:rsidRPr="00537039" w:rsidRDefault="00BE4FF3" w:rsidP="003452AE">
      <w:pPr>
        <w:rPr>
          <w:rFonts w:ascii="Verdana" w:hAnsi="Verdana" w:cs="Arial"/>
          <w:sz w:val="22"/>
          <w:szCs w:val="22"/>
        </w:rPr>
      </w:pPr>
    </w:p>
    <w:p w14:paraId="6CF5CD52" w14:textId="77777777" w:rsidR="00BE4FF3" w:rsidRPr="00537039" w:rsidRDefault="00BE4FF3" w:rsidP="003452AE">
      <w:pPr>
        <w:rPr>
          <w:rFonts w:ascii="Verdana" w:hAnsi="Verdana" w:cs="Arial"/>
          <w:sz w:val="22"/>
          <w:szCs w:val="22"/>
        </w:rPr>
      </w:pPr>
    </w:p>
    <w:p w14:paraId="2CD2B74E" w14:textId="77777777" w:rsidR="00BE4FF3" w:rsidRPr="00537039" w:rsidRDefault="00BE4FF3" w:rsidP="003452AE">
      <w:pPr>
        <w:rPr>
          <w:rFonts w:ascii="Verdana" w:hAnsi="Verdana" w:cs="Arial"/>
          <w:sz w:val="22"/>
          <w:szCs w:val="22"/>
        </w:rPr>
      </w:pPr>
    </w:p>
    <w:p w14:paraId="2ACEF032" w14:textId="77777777" w:rsidR="00BE4FF3" w:rsidRPr="00537039" w:rsidRDefault="00BE4FF3" w:rsidP="003452AE">
      <w:pPr>
        <w:rPr>
          <w:rFonts w:ascii="Verdana" w:hAnsi="Verdana" w:cs="Arial"/>
          <w:sz w:val="22"/>
          <w:szCs w:val="22"/>
        </w:rPr>
      </w:pPr>
    </w:p>
    <w:p w14:paraId="18A065B8" w14:textId="4F661E18" w:rsidR="003452AE" w:rsidRPr="00537039" w:rsidRDefault="008E4AD4" w:rsidP="003452AE">
      <w:pPr>
        <w:rPr>
          <w:rFonts w:ascii="Verdana" w:hAnsi="Verdana" w:cs="Arial"/>
          <w:sz w:val="22"/>
          <w:szCs w:val="22"/>
        </w:rPr>
      </w:pPr>
      <w:r w:rsidRPr="00537039">
        <w:rPr>
          <w:rFonts w:ascii="Verdana" w:hAnsi="Verdana" w:cs="Arial"/>
          <w:sz w:val="22"/>
          <w:szCs w:val="22"/>
        </w:rPr>
        <w:t>10</w:t>
      </w:r>
      <w:r w:rsidR="003452AE" w:rsidRPr="00537039">
        <w:rPr>
          <w:rFonts w:ascii="Verdana" w:hAnsi="Verdana" w:cs="Arial"/>
          <w:sz w:val="22"/>
          <w:szCs w:val="22"/>
        </w:rPr>
        <w:t xml:space="preserve">6    </w:t>
      </w:r>
      <w:r w:rsidR="003452AE" w:rsidRPr="00537039">
        <w:rPr>
          <w:rFonts w:ascii="Verdana" w:hAnsi="Verdana" w:cs="Arial"/>
          <w:b/>
          <w:sz w:val="22"/>
          <w:szCs w:val="22"/>
          <w:u w:val="single"/>
        </w:rPr>
        <w:t>PUBLIC PARTICIPATION</w:t>
      </w:r>
    </w:p>
    <w:p w14:paraId="5C6AFF30" w14:textId="77777777" w:rsidR="003452AE" w:rsidRPr="00537039" w:rsidRDefault="003452AE" w:rsidP="003452AE">
      <w:pPr>
        <w:ind w:firstLine="720"/>
        <w:rPr>
          <w:rFonts w:ascii="Verdana" w:hAnsi="Verdana" w:cs="Arial"/>
          <w:sz w:val="22"/>
          <w:szCs w:val="22"/>
        </w:rPr>
      </w:pPr>
    </w:p>
    <w:p w14:paraId="0FCCBFE3" w14:textId="77777777" w:rsidR="003452AE" w:rsidRPr="00537039" w:rsidRDefault="003452AE" w:rsidP="003452AE">
      <w:pPr>
        <w:ind w:left="720"/>
        <w:rPr>
          <w:rFonts w:ascii="Verdana" w:hAnsi="Verdana" w:cs="Arial"/>
          <w:sz w:val="22"/>
          <w:szCs w:val="22"/>
        </w:rPr>
      </w:pPr>
      <w:r w:rsidRPr="00537039">
        <w:rPr>
          <w:rFonts w:ascii="Verdana" w:hAnsi="Verdana" w:cs="Arial"/>
          <w:sz w:val="22"/>
          <w:szCs w:val="22"/>
        </w:rPr>
        <w:t>At this point of the meeting any member of the Public present is</w:t>
      </w:r>
    </w:p>
    <w:p w14:paraId="3CEA2D13" w14:textId="77777777" w:rsidR="003452AE" w:rsidRPr="00537039" w:rsidRDefault="003452AE" w:rsidP="003452AE">
      <w:pPr>
        <w:ind w:left="720"/>
        <w:rPr>
          <w:rFonts w:ascii="Verdana" w:hAnsi="Verdana" w:cs="Arial"/>
          <w:sz w:val="22"/>
          <w:szCs w:val="22"/>
        </w:rPr>
      </w:pPr>
      <w:proofErr w:type="gramStart"/>
      <w:r w:rsidRPr="00537039">
        <w:rPr>
          <w:rFonts w:ascii="Verdana" w:hAnsi="Verdana" w:cs="Arial"/>
          <w:sz w:val="22"/>
          <w:szCs w:val="22"/>
        </w:rPr>
        <w:t>able</w:t>
      </w:r>
      <w:proofErr w:type="gramEnd"/>
      <w:r w:rsidRPr="00537039">
        <w:rPr>
          <w:rFonts w:ascii="Verdana" w:hAnsi="Verdana" w:cs="Arial"/>
          <w:sz w:val="22"/>
          <w:szCs w:val="22"/>
        </w:rPr>
        <w:t xml:space="preserve"> to ask questions or make suggestions to the Members of </w:t>
      </w:r>
    </w:p>
    <w:p w14:paraId="7ED001EC" w14:textId="77777777" w:rsidR="003452AE" w:rsidRPr="00537039" w:rsidRDefault="003452AE" w:rsidP="003452AE">
      <w:pPr>
        <w:ind w:left="720"/>
        <w:rPr>
          <w:rFonts w:ascii="Verdana" w:hAnsi="Verdana" w:cs="Arial"/>
          <w:sz w:val="22"/>
          <w:szCs w:val="22"/>
        </w:rPr>
      </w:pPr>
      <w:proofErr w:type="gramStart"/>
      <w:r w:rsidRPr="00537039">
        <w:rPr>
          <w:rFonts w:ascii="Verdana" w:hAnsi="Verdana" w:cs="Arial"/>
          <w:sz w:val="22"/>
          <w:szCs w:val="22"/>
        </w:rPr>
        <w:t>the</w:t>
      </w:r>
      <w:proofErr w:type="gramEnd"/>
      <w:r w:rsidRPr="00537039">
        <w:rPr>
          <w:rFonts w:ascii="Verdana" w:hAnsi="Verdana" w:cs="Arial"/>
          <w:sz w:val="22"/>
          <w:szCs w:val="22"/>
        </w:rPr>
        <w:t xml:space="preserve"> Council present provided they have given notice of the </w:t>
      </w:r>
    </w:p>
    <w:p w14:paraId="0CE6BAA4" w14:textId="77777777" w:rsidR="003452AE" w:rsidRPr="00537039" w:rsidRDefault="003452AE" w:rsidP="003452AE">
      <w:pPr>
        <w:ind w:left="720"/>
        <w:rPr>
          <w:rFonts w:ascii="Verdana" w:hAnsi="Verdana" w:cs="Arial"/>
          <w:sz w:val="22"/>
          <w:szCs w:val="22"/>
        </w:rPr>
      </w:pPr>
      <w:proofErr w:type="gramStart"/>
      <w:r w:rsidRPr="00537039">
        <w:rPr>
          <w:rFonts w:ascii="Verdana" w:hAnsi="Verdana" w:cs="Arial"/>
          <w:sz w:val="22"/>
          <w:szCs w:val="22"/>
        </w:rPr>
        <w:t>questions</w:t>
      </w:r>
      <w:proofErr w:type="gramEnd"/>
      <w:r w:rsidRPr="00537039">
        <w:rPr>
          <w:rFonts w:ascii="Verdana" w:hAnsi="Verdana" w:cs="Arial"/>
          <w:sz w:val="22"/>
          <w:szCs w:val="22"/>
        </w:rPr>
        <w:t xml:space="preserve"> or suggestions to the Chairperson or Clerk by 6pm on </w:t>
      </w:r>
    </w:p>
    <w:p w14:paraId="0A92DB75" w14:textId="158F1B53" w:rsidR="003452AE" w:rsidRPr="00537039" w:rsidRDefault="00A46895" w:rsidP="003452AE">
      <w:pPr>
        <w:ind w:left="720" w:hanging="720"/>
        <w:rPr>
          <w:rFonts w:ascii="Verdana" w:hAnsi="Verdana" w:cs="Arial"/>
          <w:sz w:val="22"/>
          <w:szCs w:val="22"/>
        </w:rPr>
      </w:pPr>
      <w:r w:rsidRPr="00537039">
        <w:rPr>
          <w:rFonts w:ascii="Verdana" w:hAnsi="Verdana" w:cs="Arial"/>
          <w:sz w:val="22"/>
          <w:szCs w:val="22"/>
        </w:rPr>
        <w:t xml:space="preserve">         </w:t>
      </w:r>
      <w:proofErr w:type="gramStart"/>
      <w:r w:rsidR="003452AE" w:rsidRPr="00537039">
        <w:rPr>
          <w:rFonts w:ascii="Verdana" w:hAnsi="Verdana" w:cs="Arial"/>
          <w:sz w:val="22"/>
          <w:szCs w:val="22"/>
        </w:rPr>
        <w:t>the</w:t>
      </w:r>
      <w:proofErr w:type="gramEnd"/>
      <w:r w:rsidR="003452AE" w:rsidRPr="00537039">
        <w:rPr>
          <w:rFonts w:ascii="Verdana" w:hAnsi="Verdana" w:cs="Arial"/>
          <w:sz w:val="22"/>
          <w:szCs w:val="22"/>
        </w:rPr>
        <w:t xml:space="preserve"> Monday prior to the meeting.</w:t>
      </w:r>
    </w:p>
    <w:p w14:paraId="3EF9BB9F" w14:textId="77777777" w:rsidR="003452AE" w:rsidRPr="00537039" w:rsidRDefault="003452AE" w:rsidP="003452AE">
      <w:pPr>
        <w:ind w:left="720" w:hanging="720"/>
        <w:rPr>
          <w:rFonts w:ascii="Verdana" w:hAnsi="Verdana" w:cs="Arial"/>
          <w:sz w:val="22"/>
          <w:szCs w:val="22"/>
        </w:rPr>
      </w:pPr>
    </w:p>
    <w:p w14:paraId="21018BF9" w14:textId="77777777" w:rsidR="003452AE" w:rsidRPr="00537039" w:rsidRDefault="003452AE" w:rsidP="003452AE">
      <w:pPr>
        <w:rPr>
          <w:rFonts w:ascii="Verdana" w:hAnsi="Verdana" w:cs="Arial"/>
          <w:sz w:val="22"/>
          <w:szCs w:val="22"/>
        </w:rPr>
      </w:pPr>
    </w:p>
    <w:p w14:paraId="53639F8E" w14:textId="77777777" w:rsidR="003452AE" w:rsidRPr="00537039" w:rsidRDefault="003452AE" w:rsidP="003452AE">
      <w:pPr>
        <w:rPr>
          <w:rFonts w:ascii="Verdana" w:hAnsi="Verdana"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3452AE" w:rsidRPr="00537039" w14:paraId="5FA1BBC6" w14:textId="77777777" w:rsidTr="0000128B">
        <w:tc>
          <w:tcPr>
            <w:tcW w:w="1656" w:type="dxa"/>
            <w:shd w:val="clear" w:color="auto" w:fill="auto"/>
          </w:tcPr>
          <w:p w14:paraId="2FECEB18" w14:textId="77777777" w:rsidR="003452AE" w:rsidRPr="00537039" w:rsidRDefault="003452AE" w:rsidP="0000128B">
            <w:pPr>
              <w:rPr>
                <w:rFonts w:ascii="Verdana" w:hAnsi="Verdana" w:cs="Arial"/>
                <w:sz w:val="22"/>
                <w:szCs w:val="22"/>
              </w:rPr>
            </w:pPr>
            <w:r w:rsidRPr="00537039">
              <w:rPr>
                <w:rFonts w:ascii="Verdana" w:hAnsi="Verdana" w:cs="Arial"/>
                <w:sz w:val="22"/>
                <w:szCs w:val="22"/>
              </w:rPr>
              <w:t xml:space="preserve">Chairperson </w:t>
            </w:r>
          </w:p>
        </w:tc>
        <w:tc>
          <w:tcPr>
            <w:tcW w:w="4068" w:type="dxa"/>
            <w:shd w:val="clear" w:color="auto" w:fill="auto"/>
          </w:tcPr>
          <w:p w14:paraId="2F03CFC3" w14:textId="62350B0A" w:rsidR="003452AE" w:rsidRPr="00537039" w:rsidRDefault="002627B2" w:rsidP="0000128B">
            <w:pPr>
              <w:rPr>
                <w:rFonts w:ascii="Verdana" w:hAnsi="Verdana" w:cs="Arial"/>
                <w:sz w:val="22"/>
                <w:szCs w:val="22"/>
              </w:rPr>
            </w:pPr>
            <w:r>
              <w:rPr>
                <w:rFonts w:ascii="Verdana" w:hAnsi="Verdana" w:cs="Arial"/>
                <w:sz w:val="22"/>
                <w:szCs w:val="22"/>
              </w:rPr>
              <w:t>Councillor Jackie</w:t>
            </w:r>
            <w:bookmarkStart w:id="0" w:name="_GoBack"/>
            <w:bookmarkEnd w:id="0"/>
            <w:r>
              <w:rPr>
                <w:rFonts w:ascii="Verdana" w:hAnsi="Verdana" w:cs="Arial"/>
                <w:sz w:val="22"/>
                <w:szCs w:val="22"/>
              </w:rPr>
              <w:t xml:space="preserve"> Callaghan</w:t>
            </w:r>
          </w:p>
        </w:tc>
        <w:tc>
          <w:tcPr>
            <w:tcW w:w="2798" w:type="dxa"/>
            <w:shd w:val="clear" w:color="auto" w:fill="auto"/>
          </w:tcPr>
          <w:p w14:paraId="40462FBA" w14:textId="77777777" w:rsidR="003452AE" w:rsidRPr="00537039" w:rsidRDefault="003452AE" w:rsidP="0000128B">
            <w:pPr>
              <w:rPr>
                <w:rFonts w:ascii="Verdana" w:hAnsi="Verdana" w:cs="Arial"/>
                <w:sz w:val="22"/>
                <w:szCs w:val="22"/>
              </w:rPr>
            </w:pPr>
            <w:r w:rsidRPr="00537039">
              <w:rPr>
                <w:rFonts w:ascii="Verdana" w:hAnsi="Verdana" w:cs="Arial"/>
                <w:sz w:val="22"/>
                <w:szCs w:val="22"/>
              </w:rPr>
              <w:t>Date</w:t>
            </w:r>
          </w:p>
        </w:tc>
      </w:tr>
      <w:tr w:rsidR="003452AE" w:rsidRPr="00537039" w14:paraId="26CFAB81" w14:textId="77777777" w:rsidTr="0000128B">
        <w:trPr>
          <w:trHeight w:val="1658"/>
        </w:trPr>
        <w:tc>
          <w:tcPr>
            <w:tcW w:w="1656" w:type="dxa"/>
            <w:shd w:val="clear" w:color="auto" w:fill="auto"/>
          </w:tcPr>
          <w:p w14:paraId="5AAD8687" w14:textId="77777777" w:rsidR="003452AE" w:rsidRPr="00537039" w:rsidRDefault="003452AE" w:rsidP="0000128B">
            <w:pPr>
              <w:rPr>
                <w:rFonts w:ascii="Verdana" w:hAnsi="Verdana" w:cs="Arial"/>
                <w:sz w:val="22"/>
                <w:szCs w:val="22"/>
              </w:rPr>
            </w:pPr>
          </w:p>
        </w:tc>
        <w:tc>
          <w:tcPr>
            <w:tcW w:w="4068" w:type="dxa"/>
            <w:shd w:val="clear" w:color="auto" w:fill="auto"/>
          </w:tcPr>
          <w:p w14:paraId="4E0EBC96" w14:textId="77777777" w:rsidR="003452AE" w:rsidRPr="00537039" w:rsidRDefault="003452AE" w:rsidP="0000128B">
            <w:pPr>
              <w:rPr>
                <w:rFonts w:ascii="Verdana" w:hAnsi="Verdana" w:cs="Arial"/>
                <w:sz w:val="22"/>
                <w:szCs w:val="22"/>
              </w:rPr>
            </w:pPr>
          </w:p>
        </w:tc>
        <w:tc>
          <w:tcPr>
            <w:tcW w:w="2798" w:type="dxa"/>
            <w:shd w:val="clear" w:color="auto" w:fill="auto"/>
          </w:tcPr>
          <w:p w14:paraId="2665B4A3" w14:textId="77777777" w:rsidR="003452AE" w:rsidRPr="00537039" w:rsidRDefault="003452AE" w:rsidP="0000128B">
            <w:pPr>
              <w:rPr>
                <w:rFonts w:ascii="Verdana" w:hAnsi="Verdana" w:cs="Arial"/>
                <w:sz w:val="22"/>
                <w:szCs w:val="22"/>
              </w:rPr>
            </w:pPr>
          </w:p>
        </w:tc>
      </w:tr>
    </w:tbl>
    <w:p w14:paraId="07F348FC" w14:textId="77777777" w:rsidR="003452AE" w:rsidRPr="00537039" w:rsidRDefault="003452AE" w:rsidP="003452AE">
      <w:pPr>
        <w:ind w:left="720" w:hanging="720"/>
        <w:rPr>
          <w:rFonts w:ascii="Verdana" w:hAnsi="Verdana" w:cs="Arial"/>
          <w:sz w:val="22"/>
          <w:szCs w:val="22"/>
        </w:rPr>
      </w:pPr>
    </w:p>
    <w:p w14:paraId="1B43AC36" w14:textId="77777777" w:rsidR="003452AE" w:rsidRPr="00537039" w:rsidRDefault="003452AE" w:rsidP="003452AE">
      <w:pPr>
        <w:ind w:left="720" w:hanging="720"/>
        <w:rPr>
          <w:rFonts w:ascii="Verdana" w:hAnsi="Verdana" w:cs="Arial"/>
          <w:sz w:val="22"/>
          <w:szCs w:val="22"/>
        </w:rPr>
      </w:pPr>
      <w:r w:rsidRPr="00537039">
        <w:rPr>
          <w:rFonts w:ascii="Verdana" w:hAnsi="Verdana" w:cs="Arial"/>
          <w:sz w:val="22"/>
          <w:szCs w:val="22"/>
        </w:rPr>
        <w:t xml:space="preserve">  </w:t>
      </w:r>
    </w:p>
    <w:p w14:paraId="0E326418" w14:textId="77777777" w:rsidR="003452AE" w:rsidRPr="00537039" w:rsidRDefault="003452AE" w:rsidP="003452AE">
      <w:pPr>
        <w:ind w:left="720" w:hanging="720"/>
        <w:rPr>
          <w:rFonts w:ascii="Verdana" w:hAnsi="Verdana"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3452AE" w:rsidRPr="00537039" w14:paraId="26209518" w14:textId="77777777" w:rsidTr="0000128B">
        <w:tc>
          <w:tcPr>
            <w:tcW w:w="1656" w:type="dxa"/>
            <w:shd w:val="clear" w:color="auto" w:fill="auto"/>
          </w:tcPr>
          <w:p w14:paraId="3E36A358" w14:textId="77777777" w:rsidR="003452AE" w:rsidRPr="00537039" w:rsidRDefault="003452AE" w:rsidP="0000128B">
            <w:pPr>
              <w:rPr>
                <w:rFonts w:ascii="Verdana" w:hAnsi="Verdana" w:cs="Arial"/>
                <w:sz w:val="22"/>
                <w:szCs w:val="22"/>
              </w:rPr>
            </w:pPr>
            <w:r w:rsidRPr="00537039">
              <w:rPr>
                <w:rFonts w:ascii="Verdana" w:hAnsi="Verdana" w:cs="Arial"/>
                <w:sz w:val="22"/>
                <w:szCs w:val="22"/>
              </w:rPr>
              <w:t xml:space="preserve">Parish Clerk </w:t>
            </w:r>
          </w:p>
        </w:tc>
        <w:tc>
          <w:tcPr>
            <w:tcW w:w="4042" w:type="dxa"/>
            <w:shd w:val="clear" w:color="auto" w:fill="auto"/>
          </w:tcPr>
          <w:p w14:paraId="51252A67" w14:textId="77777777" w:rsidR="003452AE" w:rsidRPr="00537039" w:rsidRDefault="003452AE" w:rsidP="0000128B">
            <w:pPr>
              <w:rPr>
                <w:rFonts w:ascii="Verdana" w:hAnsi="Verdana" w:cs="Arial"/>
                <w:sz w:val="22"/>
                <w:szCs w:val="22"/>
              </w:rPr>
            </w:pPr>
            <w:r w:rsidRPr="00537039">
              <w:rPr>
                <w:rFonts w:ascii="Verdana" w:hAnsi="Verdana" w:cs="Arial"/>
                <w:sz w:val="22"/>
                <w:szCs w:val="22"/>
              </w:rPr>
              <w:t xml:space="preserve">Anita Lawrence </w:t>
            </w:r>
          </w:p>
        </w:tc>
        <w:tc>
          <w:tcPr>
            <w:tcW w:w="2824" w:type="dxa"/>
            <w:shd w:val="clear" w:color="auto" w:fill="auto"/>
          </w:tcPr>
          <w:p w14:paraId="19D89D8B" w14:textId="77777777" w:rsidR="003452AE" w:rsidRPr="00537039" w:rsidRDefault="003452AE" w:rsidP="0000128B">
            <w:pPr>
              <w:rPr>
                <w:rFonts w:ascii="Verdana" w:hAnsi="Verdana" w:cs="Arial"/>
                <w:sz w:val="22"/>
                <w:szCs w:val="22"/>
              </w:rPr>
            </w:pPr>
            <w:r w:rsidRPr="00537039">
              <w:rPr>
                <w:rFonts w:ascii="Verdana" w:hAnsi="Verdana" w:cs="Arial"/>
                <w:sz w:val="22"/>
                <w:szCs w:val="22"/>
              </w:rPr>
              <w:t xml:space="preserve">Date </w:t>
            </w:r>
          </w:p>
        </w:tc>
      </w:tr>
      <w:tr w:rsidR="003452AE" w:rsidRPr="00537039" w14:paraId="3B6D1E47" w14:textId="77777777" w:rsidTr="0000128B">
        <w:trPr>
          <w:trHeight w:val="1842"/>
        </w:trPr>
        <w:tc>
          <w:tcPr>
            <w:tcW w:w="1656" w:type="dxa"/>
            <w:shd w:val="clear" w:color="auto" w:fill="auto"/>
          </w:tcPr>
          <w:p w14:paraId="4B048B04" w14:textId="77777777" w:rsidR="003452AE" w:rsidRPr="00537039" w:rsidRDefault="003452AE" w:rsidP="0000128B">
            <w:pPr>
              <w:rPr>
                <w:rFonts w:ascii="Verdana" w:hAnsi="Verdana" w:cs="Arial"/>
                <w:sz w:val="22"/>
                <w:szCs w:val="22"/>
              </w:rPr>
            </w:pPr>
          </w:p>
        </w:tc>
        <w:tc>
          <w:tcPr>
            <w:tcW w:w="4042" w:type="dxa"/>
            <w:shd w:val="clear" w:color="auto" w:fill="auto"/>
          </w:tcPr>
          <w:p w14:paraId="0855F55E" w14:textId="77777777" w:rsidR="003452AE" w:rsidRPr="00537039" w:rsidRDefault="003452AE" w:rsidP="0000128B">
            <w:pPr>
              <w:rPr>
                <w:rFonts w:ascii="Verdana" w:hAnsi="Verdana" w:cs="Arial"/>
                <w:sz w:val="22"/>
                <w:szCs w:val="22"/>
              </w:rPr>
            </w:pPr>
          </w:p>
        </w:tc>
        <w:tc>
          <w:tcPr>
            <w:tcW w:w="2824" w:type="dxa"/>
            <w:shd w:val="clear" w:color="auto" w:fill="auto"/>
          </w:tcPr>
          <w:p w14:paraId="64B2D39D" w14:textId="77777777" w:rsidR="003452AE" w:rsidRPr="00537039" w:rsidRDefault="003452AE" w:rsidP="0000128B">
            <w:pPr>
              <w:rPr>
                <w:rFonts w:ascii="Verdana" w:hAnsi="Verdana" w:cs="Arial"/>
                <w:sz w:val="22"/>
                <w:szCs w:val="22"/>
              </w:rPr>
            </w:pPr>
          </w:p>
        </w:tc>
      </w:tr>
    </w:tbl>
    <w:p w14:paraId="642F6760" w14:textId="77777777" w:rsidR="003452AE" w:rsidRPr="00BE4FF3" w:rsidRDefault="003452AE" w:rsidP="003452AE">
      <w:pPr>
        <w:rPr>
          <w:rFonts w:ascii="Verdana" w:hAnsi="Verdana" w:cs="Arial"/>
          <w:sz w:val="22"/>
          <w:szCs w:val="22"/>
        </w:rPr>
      </w:pPr>
    </w:p>
    <w:sectPr w:rsidR="003452AE" w:rsidRPr="00BE4F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A9B16" w14:textId="77777777" w:rsidR="00CA4BE6" w:rsidRDefault="00CA4BE6">
      <w:r>
        <w:separator/>
      </w:r>
    </w:p>
  </w:endnote>
  <w:endnote w:type="continuationSeparator" w:id="0">
    <w:p w14:paraId="7F953803" w14:textId="77777777" w:rsidR="00CA4BE6" w:rsidRDefault="00CA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158"/>
      <w:docPartObj>
        <w:docPartGallery w:val="Page Numbers (Bottom of Page)"/>
        <w:docPartUnique/>
      </w:docPartObj>
    </w:sdtPr>
    <w:sdtEndPr>
      <w:rPr>
        <w:noProof/>
      </w:rPr>
    </w:sdtEndPr>
    <w:sdtContent>
      <w:p w14:paraId="7E6981A0" w14:textId="77777777" w:rsidR="00200AA1" w:rsidRDefault="00200AA1">
        <w:pPr>
          <w:pStyle w:val="Footer"/>
          <w:jc w:val="center"/>
        </w:pPr>
        <w:r>
          <w:fldChar w:fldCharType="begin"/>
        </w:r>
        <w:r>
          <w:instrText xml:space="preserve"> PAGE   \* MERGEFORMAT </w:instrText>
        </w:r>
        <w:r>
          <w:fldChar w:fldCharType="separate"/>
        </w:r>
        <w:r w:rsidR="002627B2">
          <w:rPr>
            <w:noProof/>
          </w:rPr>
          <w:t>8</w:t>
        </w:r>
        <w:r>
          <w:rPr>
            <w:noProof/>
          </w:rPr>
          <w:fldChar w:fldCharType="end"/>
        </w:r>
      </w:p>
    </w:sdtContent>
  </w:sdt>
  <w:p w14:paraId="309ECFFC" w14:textId="77777777" w:rsidR="00200AA1" w:rsidRDefault="00200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F63E5" w14:textId="77777777" w:rsidR="00CA4BE6" w:rsidRDefault="00CA4BE6">
      <w:r>
        <w:separator/>
      </w:r>
    </w:p>
  </w:footnote>
  <w:footnote w:type="continuationSeparator" w:id="0">
    <w:p w14:paraId="2B334CD2" w14:textId="77777777" w:rsidR="00CA4BE6" w:rsidRDefault="00CA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1134"/>
    <w:multiLevelType w:val="hybridMultilevel"/>
    <w:tmpl w:val="DDFC9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212AB"/>
    <w:multiLevelType w:val="hybridMultilevel"/>
    <w:tmpl w:val="84F8A140"/>
    <w:lvl w:ilvl="0" w:tplc="8F5E6A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3804C1"/>
    <w:multiLevelType w:val="hybridMultilevel"/>
    <w:tmpl w:val="2EE08D54"/>
    <w:lvl w:ilvl="0" w:tplc="589833B2">
      <w:start w:val="1"/>
      <w:numFmt w:val="upperLetter"/>
      <w:lvlText w:val="%1)"/>
      <w:lvlJc w:val="left"/>
      <w:pPr>
        <w:ind w:left="786"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nsid w:val="4C412203"/>
    <w:multiLevelType w:val="hybridMultilevel"/>
    <w:tmpl w:val="BC8CC52A"/>
    <w:lvl w:ilvl="0" w:tplc="76CE58EE">
      <w:start w:val="1"/>
      <w:numFmt w:val="upperLetter"/>
      <w:lvlText w:val="%1)"/>
      <w:lvlJc w:val="left"/>
      <w:pPr>
        <w:ind w:left="82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E7640D"/>
    <w:multiLevelType w:val="hybridMultilevel"/>
    <w:tmpl w:val="AC6641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94C46A1"/>
    <w:multiLevelType w:val="hybridMultilevel"/>
    <w:tmpl w:val="A37A1740"/>
    <w:lvl w:ilvl="0" w:tplc="E18A25D4">
      <w:start w:val="101"/>
      <w:numFmt w:val="decimal"/>
      <w:lvlText w:val="%1"/>
      <w:lvlJc w:val="left"/>
      <w:pPr>
        <w:ind w:left="600" w:hanging="450"/>
      </w:pPr>
      <w:rPr>
        <w:rFonts w:hint="default"/>
        <w:b w:val="0"/>
        <w:u w:val="none"/>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8">
    <w:nsid w:val="711F745A"/>
    <w:multiLevelType w:val="hybridMultilevel"/>
    <w:tmpl w:val="F634B866"/>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9">
    <w:nsid w:val="7571482B"/>
    <w:multiLevelType w:val="hybridMultilevel"/>
    <w:tmpl w:val="94786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8"/>
  </w:num>
  <w:num w:numId="6">
    <w:abstractNumId w:val="4"/>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E"/>
    <w:rsid w:val="0000128B"/>
    <w:rsid w:val="000102A0"/>
    <w:rsid w:val="00010B47"/>
    <w:rsid w:val="00030EEB"/>
    <w:rsid w:val="00037F97"/>
    <w:rsid w:val="00055BC0"/>
    <w:rsid w:val="00055FDB"/>
    <w:rsid w:val="00070E59"/>
    <w:rsid w:val="00072042"/>
    <w:rsid w:val="000749F1"/>
    <w:rsid w:val="00077F37"/>
    <w:rsid w:val="00093519"/>
    <w:rsid w:val="00093ACA"/>
    <w:rsid w:val="000A52AF"/>
    <w:rsid w:val="000B0030"/>
    <w:rsid w:val="000B6A58"/>
    <w:rsid w:val="000C08F4"/>
    <w:rsid w:val="000D46F5"/>
    <w:rsid w:val="000D66DA"/>
    <w:rsid w:val="000E04C8"/>
    <w:rsid w:val="000E654F"/>
    <w:rsid w:val="000E734D"/>
    <w:rsid w:val="0010519B"/>
    <w:rsid w:val="00105D84"/>
    <w:rsid w:val="00117C54"/>
    <w:rsid w:val="0012171C"/>
    <w:rsid w:val="001217E9"/>
    <w:rsid w:val="00121CE9"/>
    <w:rsid w:val="00122719"/>
    <w:rsid w:val="001319FB"/>
    <w:rsid w:val="00137666"/>
    <w:rsid w:val="001455BD"/>
    <w:rsid w:val="00162370"/>
    <w:rsid w:val="00162BB2"/>
    <w:rsid w:val="00164C34"/>
    <w:rsid w:val="00164CAF"/>
    <w:rsid w:val="00170FBE"/>
    <w:rsid w:val="001826E2"/>
    <w:rsid w:val="001877C0"/>
    <w:rsid w:val="001977F1"/>
    <w:rsid w:val="001D0FE0"/>
    <w:rsid w:val="001E7E4A"/>
    <w:rsid w:val="001F7E19"/>
    <w:rsid w:val="00200AA1"/>
    <w:rsid w:val="002066F4"/>
    <w:rsid w:val="00213007"/>
    <w:rsid w:val="00226AF7"/>
    <w:rsid w:val="00230247"/>
    <w:rsid w:val="00240B0A"/>
    <w:rsid w:val="00242627"/>
    <w:rsid w:val="00245B51"/>
    <w:rsid w:val="00251906"/>
    <w:rsid w:val="00257E44"/>
    <w:rsid w:val="00260922"/>
    <w:rsid w:val="002627B2"/>
    <w:rsid w:val="00262E8F"/>
    <w:rsid w:val="002725F3"/>
    <w:rsid w:val="002743C6"/>
    <w:rsid w:val="00274687"/>
    <w:rsid w:val="002766EC"/>
    <w:rsid w:val="00286AF7"/>
    <w:rsid w:val="0029041B"/>
    <w:rsid w:val="0029379A"/>
    <w:rsid w:val="00293A1D"/>
    <w:rsid w:val="002A3EC5"/>
    <w:rsid w:val="002A51E5"/>
    <w:rsid w:val="002A55E4"/>
    <w:rsid w:val="002B017E"/>
    <w:rsid w:val="002C4CDF"/>
    <w:rsid w:val="002D08CB"/>
    <w:rsid w:val="002E021C"/>
    <w:rsid w:val="002E346A"/>
    <w:rsid w:val="002E4F98"/>
    <w:rsid w:val="002E6D82"/>
    <w:rsid w:val="002E7F22"/>
    <w:rsid w:val="002F17B9"/>
    <w:rsid w:val="002F522A"/>
    <w:rsid w:val="00302C30"/>
    <w:rsid w:val="0030302D"/>
    <w:rsid w:val="00307ACA"/>
    <w:rsid w:val="00307CC3"/>
    <w:rsid w:val="00317523"/>
    <w:rsid w:val="00331887"/>
    <w:rsid w:val="00336A37"/>
    <w:rsid w:val="00343321"/>
    <w:rsid w:val="003452AE"/>
    <w:rsid w:val="00351289"/>
    <w:rsid w:val="003A1DC1"/>
    <w:rsid w:val="003A319D"/>
    <w:rsid w:val="003C4C5F"/>
    <w:rsid w:val="003D06BE"/>
    <w:rsid w:val="003E02D2"/>
    <w:rsid w:val="003E052B"/>
    <w:rsid w:val="003E0F86"/>
    <w:rsid w:val="003E1D65"/>
    <w:rsid w:val="003E282F"/>
    <w:rsid w:val="003F2E0B"/>
    <w:rsid w:val="00401F50"/>
    <w:rsid w:val="0040203B"/>
    <w:rsid w:val="004169F4"/>
    <w:rsid w:val="004177C0"/>
    <w:rsid w:val="00424B52"/>
    <w:rsid w:val="00425081"/>
    <w:rsid w:val="00427DF3"/>
    <w:rsid w:val="004323B4"/>
    <w:rsid w:val="00443B56"/>
    <w:rsid w:val="00455C52"/>
    <w:rsid w:val="004576E9"/>
    <w:rsid w:val="00483E5B"/>
    <w:rsid w:val="0049062C"/>
    <w:rsid w:val="0049373F"/>
    <w:rsid w:val="004A595F"/>
    <w:rsid w:val="004A7116"/>
    <w:rsid w:val="004C00DA"/>
    <w:rsid w:val="004C0A44"/>
    <w:rsid w:val="004D1824"/>
    <w:rsid w:val="004E39E7"/>
    <w:rsid w:val="004E5DC1"/>
    <w:rsid w:val="004F352B"/>
    <w:rsid w:val="004F53EF"/>
    <w:rsid w:val="00501C1F"/>
    <w:rsid w:val="00504B30"/>
    <w:rsid w:val="005065DF"/>
    <w:rsid w:val="00507EBE"/>
    <w:rsid w:val="0051630D"/>
    <w:rsid w:val="00521B6C"/>
    <w:rsid w:val="005302FC"/>
    <w:rsid w:val="005319DB"/>
    <w:rsid w:val="00537039"/>
    <w:rsid w:val="00553731"/>
    <w:rsid w:val="0057316D"/>
    <w:rsid w:val="0057444D"/>
    <w:rsid w:val="00584BCC"/>
    <w:rsid w:val="00590092"/>
    <w:rsid w:val="00591E2C"/>
    <w:rsid w:val="005A15B1"/>
    <w:rsid w:val="005A2701"/>
    <w:rsid w:val="005C6885"/>
    <w:rsid w:val="005D2273"/>
    <w:rsid w:val="005D6C1F"/>
    <w:rsid w:val="005D73AC"/>
    <w:rsid w:val="005E240C"/>
    <w:rsid w:val="005E337D"/>
    <w:rsid w:val="005F05BD"/>
    <w:rsid w:val="006007BB"/>
    <w:rsid w:val="0060231B"/>
    <w:rsid w:val="00607AFD"/>
    <w:rsid w:val="00607F02"/>
    <w:rsid w:val="00614053"/>
    <w:rsid w:val="00615500"/>
    <w:rsid w:val="006171B6"/>
    <w:rsid w:val="00617E6B"/>
    <w:rsid w:val="006222F1"/>
    <w:rsid w:val="00634F87"/>
    <w:rsid w:val="00661880"/>
    <w:rsid w:val="00663050"/>
    <w:rsid w:val="0067653E"/>
    <w:rsid w:val="00690FF7"/>
    <w:rsid w:val="00692559"/>
    <w:rsid w:val="00696BAD"/>
    <w:rsid w:val="006978F3"/>
    <w:rsid w:val="006A181C"/>
    <w:rsid w:val="006A2A3A"/>
    <w:rsid w:val="006B04D4"/>
    <w:rsid w:val="006B71B2"/>
    <w:rsid w:val="006C493B"/>
    <w:rsid w:val="006C4C54"/>
    <w:rsid w:val="006E2622"/>
    <w:rsid w:val="00701460"/>
    <w:rsid w:val="00701777"/>
    <w:rsid w:val="00722FB3"/>
    <w:rsid w:val="00723692"/>
    <w:rsid w:val="00724616"/>
    <w:rsid w:val="007275CD"/>
    <w:rsid w:val="00746C97"/>
    <w:rsid w:val="00757C66"/>
    <w:rsid w:val="00785344"/>
    <w:rsid w:val="00793C8A"/>
    <w:rsid w:val="007A3232"/>
    <w:rsid w:val="007B604F"/>
    <w:rsid w:val="007C28E1"/>
    <w:rsid w:val="007E01A9"/>
    <w:rsid w:val="007E195F"/>
    <w:rsid w:val="007F6264"/>
    <w:rsid w:val="00805435"/>
    <w:rsid w:val="00814CBC"/>
    <w:rsid w:val="00824195"/>
    <w:rsid w:val="00843382"/>
    <w:rsid w:val="00846DD4"/>
    <w:rsid w:val="008476A8"/>
    <w:rsid w:val="00847CB3"/>
    <w:rsid w:val="0085174D"/>
    <w:rsid w:val="008519D9"/>
    <w:rsid w:val="00871BD2"/>
    <w:rsid w:val="00871E3D"/>
    <w:rsid w:val="008904B1"/>
    <w:rsid w:val="008B227E"/>
    <w:rsid w:val="008C0FDB"/>
    <w:rsid w:val="008C4397"/>
    <w:rsid w:val="008D5188"/>
    <w:rsid w:val="008D72C6"/>
    <w:rsid w:val="008E4AD4"/>
    <w:rsid w:val="008E6C69"/>
    <w:rsid w:val="008F7918"/>
    <w:rsid w:val="00905E1F"/>
    <w:rsid w:val="00931F60"/>
    <w:rsid w:val="00944133"/>
    <w:rsid w:val="00946836"/>
    <w:rsid w:val="00956FA0"/>
    <w:rsid w:val="009608D8"/>
    <w:rsid w:val="00960E89"/>
    <w:rsid w:val="00963A19"/>
    <w:rsid w:val="0096434F"/>
    <w:rsid w:val="009732DF"/>
    <w:rsid w:val="00973B69"/>
    <w:rsid w:val="009875CE"/>
    <w:rsid w:val="00997DDE"/>
    <w:rsid w:val="009A5201"/>
    <w:rsid w:val="009A6376"/>
    <w:rsid w:val="009B14F7"/>
    <w:rsid w:val="009B27E4"/>
    <w:rsid w:val="009E0905"/>
    <w:rsid w:val="009E2258"/>
    <w:rsid w:val="009E5411"/>
    <w:rsid w:val="009F0CCC"/>
    <w:rsid w:val="009F673D"/>
    <w:rsid w:val="00A03387"/>
    <w:rsid w:val="00A13749"/>
    <w:rsid w:val="00A33A95"/>
    <w:rsid w:val="00A348F4"/>
    <w:rsid w:val="00A46895"/>
    <w:rsid w:val="00A53A26"/>
    <w:rsid w:val="00A53C3C"/>
    <w:rsid w:val="00A546DE"/>
    <w:rsid w:val="00A560A6"/>
    <w:rsid w:val="00A577A6"/>
    <w:rsid w:val="00A6572E"/>
    <w:rsid w:val="00A71FCE"/>
    <w:rsid w:val="00A73950"/>
    <w:rsid w:val="00A8252E"/>
    <w:rsid w:val="00A82B77"/>
    <w:rsid w:val="00A84621"/>
    <w:rsid w:val="00A918D3"/>
    <w:rsid w:val="00A947EC"/>
    <w:rsid w:val="00AB0661"/>
    <w:rsid w:val="00AC2862"/>
    <w:rsid w:val="00AD4C5F"/>
    <w:rsid w:val="00AD71C0"/>
    <w:rsid w:val="00AE781B"/>
    <w:rsid w:val="00AF2C0C"/>
    <w:rsid w:val="00B04F10"/>
    <w:rsid w:val="00B0776C"/>
    <w:rsid w:val="00B14BAD"/>
    <w:rsid w:val="00B206C2"/>
    <w:rsid w:val="00B26B1F"/>
    <w:rsid w:val="00B349C3"/>
    <w:rsid w:val="00B40DB9"/>
    <w:rsid w:val="00B459D8"/>
    <w:rsid w:val="00B61308"/>
    <w:rsid w:val="00B75D0C"/>
    <w:rsid w:val="00B776FF"/>
    <w:rsid w:val="00B8105E"/>
    <w:rsid w:val="00B9347B"/>
    <w:rsid w:val="00B96431"/>
    <w:rsid w:val="00B9743F"/>
    <w:rsid w:val="00BC137F"/>
    <w:rsid w:val="00BC3F23"/>
    <w:rsid w:val="00BE0E64"/>
    <w:rsid w:val="00BE4FF3"/>
    <w:rsid w:val="00BF52B3"/>
    <w:rsid w:val="00C07E8B"/>
    <w:rsid w:val="00C144A7"/>
    <w:rsid w:val="00C24326"/>
    <w:rsid w:val="00C30F6D"/>
    <w:rsid w:val="00C376C7"/>
    <w:rsid w:val="00C47336"/>
    <w:rsid w:val="00C51784"/>
    <w:rsid w:val="00C6192B"/>
    <w:rsid w:val="00C72E6F"/>
    <w:rsid w:val="00C80743"/>
    <w:rsid w:val="00C80A8C"/>
    <w:rsid w:val="00C82990"/>
    <w:rsid w:val="00C91616"/>
    <w:rsid w:val="00C944CE"/>
    <w:rsid w:val="00CA328E"/>
    <w:rsid w:val="00CA4BE6"/>
    <w:rsid w:val="00CA65EF"/>
    <w:rsid w:val="00CA6DF5"/>
    <w:rsid w:val="00CB2F8B"/>
    <w:rsid w:val="00CB63D1"/>
    <w:rsid w:val="00CC1EB4"/>
    <w:rsid w:val="00CC6059"/>
    <w:rsid w:val="00CC667F"/>
    <w:rsid w:val="00CC6922"/>
    <w:rsid w:val="00CC7B1A"/>
    <w:rsid w:val="00CD32FF"/>
    <w:rsid w:val="00CE1CA2"/>
    <w:rsid w:val="00CE2136"/>
    <w:rsid w:val="00CE29EF"/>
    <w:rsid w:val="00CE7DEC"/>
    <w:rsid w:val="00CF59EE"/>
    <w:rsid w:val="00D00B9E"/>
    <w:rsid w:val="00D04B79"/>
    <w:rsid w:val="00D14B93"/>
    <w:rsid w:val="00D17D6A"/>
    <w:rsid w:val="00D23DFE"/>
    <w:rsid w:val="00D26E15"/>
    <w:rsid w:val="00D36D95"/>
    <w:rsid w:val="00D3700D"/>
    <w:rsid w:val="00D45037"/>
    <w:rsid w:val="00D626FF"/>
    <w:rsid w:val="00D64909"/>
    <w:rsid w:val="00D719E9"/>
    <w:rsid w:val="00D8355D"/>
    <w:rsid w:val="00D9296D"/>
    <w:rsid w:val="00DB08E0"/>
    <w:rsid w:val="00DB2951"/>
    <w:rsid w:val="00DC539D"/>
    <w:rsid w:val="00DC7963"/>
    <w:rsid w:val="00DE1B04"/>
    <w:rsid w:val="00DE1C78"/>
    <w:rsid w:val="00DE4C7D"/>
    <w:rsid w:val="00DF2DF9"/>
    <w:rsid w:val="00E03C2F"/>
    <w:rsid w:val="00E12D9E"/>
    <w:rsid w:val="00E24693"/>
    <w:rsid w:val="00E300EB"/>
    <w:rsid w:val="00E52BE5"/>
    <w:rsid w:val="00E567C4"/>
    <w:rsid w:val="00E57F98"/>
    <w:rsid w:val="00E60710"/>
    <w:rsid w:val="00E646C6"/>
    <w:rsid w:val="00E671E6"/>
    <w:rsid w:val="00E73208"/>
    <w:rsid w:val="00E82DC1"/>
    <w:rsid w:val="00E917C1"/>
    <w:rsid w:val="00E93A38"/>
    <w:rsid w:val="00E95774"/>
    <w:rsid w:val="00EA17BE"/>
    <w:rsid w:val="00EB1A42"/>
    <w:rsid w:val="00EB545C"/>
    <w:rsid w:val="00ED2E5F"/>
    <w:rsid w:val="00EF0813"/>
    <w:rsid w:val="00F03149"/>
    <w:rsid w:val="00F34099"/>
    <w:rsid w:val="00F35669"/>
    <w:rsid w:val="00F4048A"/>
    <w:rsid w:val="00F43C37"/>
    <w:rsid w:val="00F4583D"/>
    <w:rsid w:val="00F4681B"/>
    <w:rsid w:val="00F46D98"/>
    <w:rsid w:val="00F536F7"/>
    <w:rsid w:val="00F62CE6"/>
    <w:rsid w:val="00F72408"/>
    <w:rsid w:val="00F77C79"/>
    <w:rsid w:val="00F929CC"/>
    <w:rsid w:val="00FA63F2"/>
    <w:rsid w:val="00FB05FA"/>
    <w:rsid w:val="00FB5823"/>
    <w:rsid w:val="00FC0E18"/>
    <w:rsid w:val="00FC2353"/>
    <w:rsid w:val="00FC3E6B"/>
    <w:rsid w:val="00FD1672"/>
    <w:rsid w:val="00FD5276"/>
    <w:rsid w:val="00FD72B0"/>
    <w:rsid w:val="00FF6B2E"/>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CB2F8B"/>
    <w:rPr>
      <w:color w:val="0000FF"/>
      <w:u w:val="single"/>
    </w:rPr>
  </w:style>
  <w:style w:type="character" w:customStyle="1" w:styleId="il">
    <w:name w:val="il"/>
    <w:basedOn w:val="DefaultParagraphFont"/>
    <w:rsid w:val="004F5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CB2F8B"/>
    <w:rPr>
      <w:color w:val="0000FF"/>
      <w:u w:val="single"/>
    </w:rPr>
  </w:style>
  <w:style w:type="character" w:customStyle="1" w:styleId="il">
    <w:name w:val="il"/>
    <w:basedOn w:val="DefaultParagraphFont"/>
    <w:rsid w:val="004F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862">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168058920">
      <w:bodyDiv w:val="1"/>
      <w:marLeft w:val="0"/>
      <w:marRight w:val="0"/>
      <w:marTop w:val="0"/>
      <w:marBottom w:val="0"/>
      <w:divBdr>
        <w:top w:val="none" w:sz="0" w:space="0" w:color="auto"/>
        <w:left w:val="none" w:sz="0" w:space="0" w:color="auto"/>
        <w:bottom w:val="none" w:sz="0" w:space="0" w:color="auto"/>
        <w:right w:val="none" w:sz="0" w:space="0" w:color="auto"/>
      </w:divBdr>
    </w:div>
    <w:div w:id="383143203">
      <w:bodyDiv w:val="1"/>
      <w:marLeft w:val="0"/>
      <w:marRight w:val="0"/>
      <w:marTop w:val="0"/>
      <w:marBottom w:val="0"/>
      <w:divBdr>
        <w:top w:val="none" w:sz="0" w:space="0" w:color="auto"/>
        <w:left w:val="none" w:sz="0" w:space="0" w:color="auto"/>
        <w:bottom w:val="none" w:sz="0" w:space="0" w:color="auto"/>
        <w:right w:val="none" w:sz="0" w:space="0" w:color="auto"/>
      </w:divBdr>
    </w:div>
    <w:div w:id="638876503">
      <w:bodyDiv w:val="1"/>
      <w:marLeft w:val="0"/>
      <w:marRight w:val="0"/>
      <w:marTop w:val="0"/>
      <w:marBottom w:val="0"/>
      <w:divBdr>
        <w:top w:val="none" w:sz="0" w:space="0" w:color="auto"/>
        <w:left w:val="none" w:sz="0" w:space="0" w:color="auto"/>
        <w:bottom w:val="none" w:sz="0" w:space="0" w:color="auto"/>
        <w:right w:val="none" w:sz="0" w:space="0" w:color="auto"/>
      </w:divBdr>
    </w:div>
    <w:div w:id="993875047">
      <w:bodyDiv w:val="1"/>
      <w:marLeft w:val="0"/>
      <w:marRight w:val="0"/>
      <w:marTop w:val="0"/>
      <w:marBottom w:val="0"/>
      <w:divBdr>
        <w:top w:val="none" w:sz="0" w:space="0" w:color="auto"/>
        <w:left w:val="none" w:sz="0" w:space="0" w:color="auto"/>
        <w:bottom w:val="none" w:sz="0" w:space="0" w:color="auto"/>
        <w:right w:val="none" w:sz="0" w:space="0" w:color="auto"/>
      </w:divBdr>
      <w:divsChild>
        <w:div w:id="999238403">
          <w:marLeft w:val="0"/>
          <w:marRight w:val="0"/>
          <w:marTop w:val="0"/>
          <w:marBottom w:val="0"/>
          <w:divBdr>
            <w:top w:val="none" w:sz="0" w:space="0" w:color="auto"/>
            <w:left w:val="none" w:sz="0" w:space="0" w:color="auto"/>
            <w:bottom w:val="none" w:sz="0" w:space="0" w:color="auto"/>
            <w:right w:val="none" w:sz="0" w:space="0" w:color="auto"/>
          </w:divBdr>
          <w:divsChild>
            <w:div w:id="1862628038">
              <w:marLeft w:val="0"/>
              <w:marRight w:val="0"/>
              <w:marTop w:val="0"/>
              <w:marBottom w:val="0"/>
              <w:divBdr>
                <w:top w:val="none" w:sz="0" w:space="0" w:color="auto"/>
                <w:left w:val="none" w:sz="0" w:space="0" w:color="auto"/>
                <w:bottom w:val="none" w:sz="0" w:space="0" w:color="auto"/>
                <w:right w:val="none" w:sz="0" w:space="0" w:color="auto"/>
              </w:divBdr>
            </w:div>
          </w:divsChild>
        </w:div>
        <w:div w:id="1512794053">
          <w:marLeft w:val="0"/>
          <w:marRight w:val="0"/>
          <w:marTop w:val="0"/>
          <w:marBottom w:val="0"/>
          <w:divBdr>
            <w:top w:val="none" w:sz="0" w:space="0" w:color="auto"/>
            <w:left w:val="none" w:sz="0" w:space="0" w:color="auto"/>
            <w:bottom w:val="none" w:sz="0" w:space="0" w:color="auto"/>
            <w:right w:val="none" w:sz="0" w:space="0" w:color="auto"/>
          </w:divBdr>
          <w:divsChild>
            <w:div w:id="266278946">
              <w:marLeft w:val="0"/>
              <w:marRight w:val="0"/>
              <w:marTop w:val="0"/>
              <w:marBottom w:val="0"/>
              <w:divBdr>
                <w:top w:val="none" w:sz="0" w:space="0" w:color="auto"/>
                <w:left w:val="none" w:sz="0" w:space="0" w:color="auto"/>
                <w:bottom w:val="none" w:sz="0" w:space="0" w:color="auto"/>
                <w:right w:val="none" w:sz="0" w:space="0" w:color="auto"/>
              </w:divBdr>
            </w:div>
          </w:divsChild>
        </w:div>
        <w:div w:id="1145468917">
          <w:marLeft w:val="0"/>
          <w:marRight w:val="0"/>
          <w:marTop w:val="0"/>
          <w:marBottom w:val="0"/>
          <w:divBdr>
            <w:top w:val="none" w:sz="0" w:space="0" w:color="auto"/>
            <w:left w:val="none" w:sz="0" w:space="0" w:color="auto"/>
            <w:bottom w:val="none" w:sz="0" w:space="0" w:color="auto"/>
            <w:right w:val="none" w:sz="0" w:space="0" w:color="auto"/>
          </w:divBdr>
        </w:div>
        <w:div w:id="2111469133">
          <w:marLeft w:val="0"/>
          <w:marRight w:val="0"/>
          <w:marTop w:val="0"/>
          <w:marBottom w:val="0"/>
          <w:divBdr>
            <w:top w:val="none" w:sz="0" w:space="0" w:color="auto"/>
            <w:left w:val="none" w:sz="0" w:space="0" w:color="auto"/>
            <w:bottom w:val="none" w:sz="0" w:space="0" w:color="auto"/>
            <w:right w:val="none" w:sz="0" w:space="0" w:color="auto"/>
          </w:divBdr>
          <w:divsChild>
            <w:div w:id="375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860">
      <w:bodyDiv w:val="1"/>
      <w:marLeft w:val="0"/>
      <w:marRight w:val="0"/>
      <w:marTop w:val="0"/>
      <w:marBottom w:val="0"/>
      <w:divBdr>
        <w:top w:val="none" w:sz="0" w:space="0" w:color="auto"/>
        <w:left w:val="none" w:sz="0" w:space="0" w:color="auto"/>
        <w:bottom w:val="none" w:sz="0" w:space="0" w:color="auto"/>
        <w:right w:val="none" w:sz="0" w:space="0" w:color="auto"/>
      </w:divBdr>
    </w:div>
    <w:div w:id="1672640679">
      <w:bodyDiv w:val="1"/>
      <w:marLeft w:val="0"/>
      <w:marRight w:val="0"/>
      <w:marTop w:val="0"/>
      <w:marBottom w:val="0"/>
      <w:divBdr>
        <w:top w:val="none" w:sz="0" w:space="0" w:color="auto"/>
        <w:left w:val="none" w:sz="0" w:space="0" w:color="auto"/>
        <w:bottom w:val="none" w:sz="0" w:space="0" w:color="auto"/>
        <w:right w:val="none" w:sz="0" w:space="0" w:color="auto"/>
      </w:divBdr>
    </w:div>
    <w:div w:id="1676683965">
      <w:bodyDiv w:val="1"/>
      <w:marLeft w:val="0"/>
      <w:marRight w:val="0"/>
      <w:marTop w:val="0"/>
      <w:marBottom w:val="0"/>
      <w:divBdr>
        <w:top w:val="none" w:sz="0" w:space="0" w:color="auto"/>
        <w:left w:val="none" w:sz="0" w:space="0" w:color="auto"/>
        <w:bottom w:val="none" w:sz="0" w:space="0" w:color="auto"/>
        <w:right w:val="none" w:sz="0" w:space="0" w:color="auto"/>
      </w:divBdr>
    </w:div>
    <w:div w:id="1923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71</cp:revision>
  <dcterms:created xsi:type="dcterms:W3CDTF">2021-04-02T10:17:00Z</dcterms:created>
  <dcterms:modified xsi:type="dcterms:W3CDTF">2021-06-11T09:43:00Z</dcterms:modified>
</cp:coreProperties>
</file>